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B4" w:rsidRDefault="00B4135A" w:rsidP="00C37BB4">
      <w:pPr>
        <w:pStyle w:val="Titre"/>
      </w:pPr>
      <w:r w:rsidRPr="00571B5D">
        <w:t xml:space="preserve">Handyalogue </w:t>
      </w:r>
    </w:p>
    <w:p w:rsidR="00B4135A" w:rsidRPr="00571B5D" w:rsidRDefault="00FD5FDD" w:rsidP="00037227">
      <w:pPr>
        <w:spacing w:after="0" w:line="240" w:lineRule="auto"/>
        <w:rPr>
          <w:lang w:val="fr-BE"/>
        </w:rPr>
      </w:pPr>
      <w:r w:rsidRPr="00571B5D">
        <w:rPr>
          <w:lang w:val="fr-BE"/>
        </w:rPr>
        <w:t>Numéro</w:t>
      </w:r>
      <w:r w:rsidR="00B469EF" w:rsidRPr="00571B5D">
        <w:rPr>
          <w:lang w:val="fr-BE"/>
        </w:rPr>
        <w:t xml:space="preserve"> </w:t>
      </w:r>
      <w:r w:rsidRPr="00571B5D">
        <w:rPr>
          <w:lang w:val="fr-BE"/>
        </w:rPr>
        <w:t>1</w:t>
      </w:r>
      <w:r w:rsidR="00D927B7" w:rsidRPr="00571B5D">
        <w:rPr>
          <w:lang w:val="fr-BE"/>
        </w:rPr>
        <w:t xml:space="preserve"> </w:t>
      </w:r>
      <w:r w:rsidR="003C3E12" w:rsidRPr="00571B5D">
        <w:rPr>
          <w:lang w:val="fr-BE"/>
        </w:rPr>
        <w:t>l</w:t>
      </w:r>
      <w:r w:rsidR="00B469EF" w:rsidRPr="00571B5D">
        <w:rPr>
          <w:lang w:val="fr-BE"/>
        </w:rPr>
        <w:t xml:space="preserve"> </w:t>
      </w:r>
      <w:r w:rsidR="0092523D">
        <w:rPr>
          <w:lang w:val="fr-BE"/>
        </w:rPr>
        <w:t>2020</w:t>
      </w:r>
    </w:p>
    <w:p w:rsidR="00042F14" w:rsidRPr="00571B5D" w:rsidRDefault="00042F14" w:rsidP="00037227">
      <w:pPr>
        <w:spacing w:after="0" w:line="240" w:lineRule="auto"/>
        <w:rPr>
          <w:lang w:val="fr-BE"/>
        </w:rPr>
      </w:pPr>
    </w:p>
    <w:p w:rsidR="00D85BCA" w:rsidRDefault="00042F14" w:rsidP="00037227">
      <w:pPr>
        <w:spacing w:after="0" w:line="240" w:lineRule="auto"/>
        <w:rPr>
          <w:lang w:val="fr-BE"/>
        </w:rPr>
      </w:pPr>
      <w:r w:rsidRPr="00571B5D">
        <w:rPr>
          <w:lang w:val="fr-BE"/>
        </w:rPr>
        <w:t xml:space="preserve">Dossier : </w:t>
      </w:r>
      <w:r w:rsidR="00381027">
        <w:rPr>
          <w:lang w:val="fr-BE"/>
        </w:rPr>
        <w:t xml:space="preserve">Prenez soin de vous ! </w:t>
      </w:r>
    </w:p>
    <w:p w:rsidR="00D85BCA" w:rsidRDefault="00D85BCA">
      <w:pPr>
        <w:rPr>
          <w:lang w:val="fr-BE"/>
        </w:rPr>
      </w:pPr>
      <w:r>
        <w:rPr>
          <w:lang w:val="fr-BE"/>
        </w:rPr>
        <w:br w:type="page"/>
      </w:r>
    </w:p>
    <w:p w:rsidR="00D85BCA" w:rsidRPr="00571B5D" w:rsidRDefault="00D85BCA" w:rsidP="00D85BCA">
      <w:pPr>
        <w:spacing w:after="0" w:line="240" w:lineRule="auto"/>
        <w:rPr>
          <w:b/>
          <w:lang w:val="fr-BE"/>
        </w:rPr>
      </w:pPr>
      <w:r w:rsidRPr="00571B5D">
        <w:rPr>
          <w:b/>
          <w:lang w:val="fr-BE"/>
        </w:rPr>
        <w:lastRenderedPageBreak/>
        <w:t>Sommaire</w:t>
      </w:r>
    </w:p>
    <w:p w:rsidR="00D85BCA" w:rsidRPr="00571B5D" w:rsidRDefault="00D85BCA" w:rsidP="00D85BCA">
      <w:pPr>
        <w:spacing w:after="0" w:line="240" w:lineRule="auto"/>
        <w:rPr>
          <w:lang w:val="fr-BE"/>
        </w:rPr>
      </w:pPr>
    </w:p>
    <w:p w:rsidR="00D85BCA" w:rsidRPr="00571B5D" w:rsidRDefault="002C7693" w:rsidP="00D85BCA">
      <w:pPr>
        <w:spacing w:after="0" w:line="240" w:lineRule="auto"/>
        <w:rPr>
          <w:lang w:val="fr-BE"/>
        </w:rPr>
      </w:pPr>
      <w:r>
        <w:rPr>
          <w:lang w:val="fr-BE"/>
        </w:rPr>
        <w:t xml:space="preserve">Editorial : </w:t>
      </w:r>
    </w:p>
    <w:p w:rsidR="00D85BCA" w:rsidRDefault="002C7693" w:rsidP="00D85BCA">
      <w:pPr>
        <w:spacing w:after="0" w:line="240" w:lineRule="auto"/>
        <w:rPr>
          <w:lang w:val="fr-BE"/>
        </w:rPr>
      </w:pPr>
      <w:r>
        <w:rPr>
          <w:lang w:val="fr-BE"/>
        </w:rPr>
        <w:t>Dossier : Covid-19 : Prenez soin de vous !</w:t>
      </w:r>
    </w:p>
    <w:p w:rsidR="00D85BCA" w:rsidRPr="00571B5D" w:rsidRDefault="002C7693" w:rsidP="007966DC">
      <w:pPr>
        <w:spacing w:after="0" w:line="240" w:lineRule="auto"/>
        <w:ind w:left="708" w:firstLine="143"/>
        <w:rPr>
          <w:lang w:val="fr-BE"/>
        </w:rPr>
      </w:pPr>
      <w:r>
        <w:rPr>
          <w:lang w:val="fr-BE"/>
        </w:rPr>
        <w:t>Covid-19 : quels constats pour les personnes en situation de handicap ?</w:t>
      </w:r>
    </w:p>
    <w:p w:rsidR="00D85BCA" w:rsidRPr="00571B5D" w:rsidRDefault="00C37BB4" w:rsidP="007966DC">
      <w:pPr>
        <w:spacing w:after="0" w:line="240" w:lineRule="auto"/>
        <w:ind w:left="851"/>
        <w:rPr>
          <w:lang w:val="fr-BE"/>
        </w:rPr>
      </w:pPr>
      <w:r w:rsidRPr="00C37BB4">
        <w:rPr>
          <w:lang w:val="fr-BE"/>
        </w:rPr>
        <w:t>Être assistante sociale : Plus qu’un métier, une vocation</w:t>
      </w:r>
    </w:p>
    <w:p w:rsidR="00D85BCA" w:rsidRPr="00571B5D" w:rsidRDefault="00D85BCA" w:rsidP="007966DC">
      <w:pPr>
        <w:spacing w:after="0" w:line="240" w:lineRule="auto"/>
        <w:ind w:left="851"/>
        <w:rPr>
          <w:lang w:val="fr-BE"/>
        </w:rPr>
      </w:pPr>
      <w:r w:rsidRPr="00571B5D">
        <w:rPr>
          <w:lang w:val="fr-BE"/>
        </w:rPr>
        <w:t xml:space="preserve">Pour conclure </w:t>
      </w:r>
    </w:p>
    <w:p w:rsidR="00D85BCA" w:rsidRDefault="007966DC" w:rsidP="007966DC">
      <w:pPr>
        <w:spacing w:after="0" w:line="240" w:lineRule="auto"/>
        <w:rPr>
          <w:lang w:val="fr-BE"/>
        </w:rPr>
      </w:pPr>
      <w:r w:rsidRPr="007966DC">
        <w:rPr>
          <w:lang w:val="fr-BE"/>
        </w:rPr>
        <w:t>La thalidomide fait encore parler d’elle…</w:t>
      </w:r>
      <w:r>
        <w:rPr>
          <w:lang w:val="fr-BE"/>
        </w:rPr>
        <w:t xml:space="preserve">  </w:t>
      </w:r>
      <w:r w:rsidRPr="007966DC">
        <w:rPr>
          <w:lang w:val="fr-BE"/>
        </w:rPr>
        <w:t>Enfin un dédommagement pour ses victimes</w:t>
      </w:r>
    </w:p>
    <w:p w:rsidR="00D85BCA" w:rsidRDefault="007966DC" w:rsidP="00D85BCA">
      <w:pPr>
        <w:spacing w:after="0" w:line="240" w:lineRule="auto"/>
        <w:rPr>
          <w:lang w:val="fr-BE"/>
        </w:rPr>
      </w:pPr>
      <w:r w:rsidRPr="007966DC">
        <w:rPr>
          <w:lang w:val="fr-BE"/>
        </w:rPr>
        <w:t>Epilogue : Quand vie digne et accès aux soins sont mis à mal par la législation</w:t>
      </w:r>
    </w:p>
    <w:p w:rsidR="00D85BCA" w:rsidRDefault="00D85BCA" w:rsidP="00D85BCA">
      <w:pPr>
        <w:spacing w:after="0" w:line="240" w:lineRule="auto"/>
        <w:rPr>
          <w:lang w:val="fr-BE"/>
        </w:rPr>
      </w:pPr>
      <w:r w:rsidRPr="00571B5D">
        <w:rPr>
          <w:lang w:val="fr-BE"/>
        </w:rPr>
        <w:t>Écho des régionales</w:t>
      </w:r>
    </w:p>
    <w:p w:rsidR="00D85BCA" w:rsidRDefault="00D85BCA" w:rsidP="00D85BCA">
      <w:pPr>
        <w:spacing w:after="0" w:line="240" w:lineRule="auto"/>
        <w:rPr>
          <w:b/>
          <w:lang w:val="fr-BE"/>
        </w:rPr>
      </w:pPr>
    </w:p>
    <w:p w:rsidR="00D85BCA" w:rsidRPr="00C34AF7" w:rsidRDefault="00EB4E75" w:rsidP="00D85BCA">
      <w:pPr>
        <w:spacing w:after="0" w:line="240" w:lineRule="auto"/>
        <w:rPr>
          <w:lang w:val="fr-BE"/>
        </w:rPr>
      </w:pPr>
      <w:r>
        <w:rPr>
          <w:lang w:val="fr-BE"/>
        </w:rPr>
        <w:t>É</w:t>
      </w:r>
      <w:r w:rsidR="00D85BCA" w:rsidRPr="00C34AF7">
        <w:rPr>
          <w:lang w:val="fr-BE"/>
        </w:rPr>
        <w:t>ditrice responsable : Ouiam Messaoudi – rue Saint-Jean 32/38 – 1000 Bruxelles</w:t>
      </w:r>
    </w:p>
    <w:p w:rsidR="00D85BCA" w:rsidRDefault="00D85BCA" w:rsidP="00D85BCA">
      <w:pPr>
        <w:spacing w:after="0" w:line="240" w:lineRule="auto"/>
        <w:rPr>
          <w:lang w:val="fr-BE"/>
        </w:rPr>
      </w:pPr>
      <w:r w:rsidRPr="00C34AF7">
        <w:rPr>
          <w:lang w:val="fr-BE"/>
        </w:rPr>
        <w:t>Ont collaboré à ce numéro :</w:t>
      </w:r>
    </w:p>
    <w:p w:rsidR="00C37BB4" w:rsidRPr="00C34AF7" w:rsidRDefault="00C37BB4" w:rsidP="00D85BCA">
      <w:pPr>
        <w:spacing w:after="0" w:line="240" w:lineRule="auto"/>
        <w:rPr>
          <w:lang w:val="fr-BE"/>
        </w:rPr>
      </w:pPr>
    </w:p>
    <w:p w:rsidR="00C37BB4" w:rsidRDefault="002C7693" w:rsidP="00D85BCA">
      <w:pPr>
        <w:spacing w:after="0" w:line="240" w:lineRule="auto"/>
        <w:rPr>
          <w:lang w:val="fr-BE"/>
        </w:rPr>
      </w:pPr>
      <w:r>
        <w:rPr>
          <w:lang w:val="fr-BE"/>
        </w:rPr>
        <w:t xml:space="preserve">Gisèle Marlière </w:t>
      </w:r>
      <w:r w:rsidR="00D85BCA" w:rsidRPr="00C34AF7">
        <w:rPr>
          <w:lang w:val="fr-BE"/>
        </w:rPr>
        <w:t>(</w:t>
      </w:r>
      <w:r>
        <w:rPr>
          <w:lang w:val="fr-BE"/>
        </w:rPr>
        <w:t>Présidente</w:t>
      </w:r>
      <w:r w:rsidR="00C37BB4">
        <w:rPr>
          <w:lang w:val="fr-BE"/>
        </w:rPr>
        <w:t xml:space="preserve"> – ASPH)</w:t>
      </w:r>
    </w:p>
    <w:p w:rsidR="00C37BB4" w:rsidRDefault="00D85BCA" w:rsidP="00D85BCA">
      <w:pPr>
        <w:spacing w:after="0" w:line="240" w:lineRule="auto"/>
        <w:rPr>
          <w:lang w:val="fr-BE"/>
        </w:rPr>
      </w:pPr>
      <w:r w:rsidRPr="00C34AF7">
        <w:rPr>
          <w:lang w:val="fr-BE"/>
        </w:rPr>
        <w:t xml:space="preserve">Nathalie  De Wispelaere (Chargée de communication – ASPH) </w:t>
      </w:r>
    </w:p>
    <w:p w:rsidR="00C37BB4" w:rsidRDefault="002C7693" w:rsidP="00D85BCA">
      <w:pPr>
        <w:spacing w:after="0" w:line="240" w:lineRule="auto"/>
        <w:rPr>
          <w:lang w:val="fr-BE"/>
        </w:rPr>
      </w:pPr>
      <w:r>
        <w:rPr>
          <w:lang w:val="fr-BE"/>
        </w:rPr>
        <w:t>Isabelle Dohet</w:t>
      </w:r>
      <w:r w:rsidR="00D85BCA" w:rsidRPr="00C34AF7">
        <w:rPr>
          <w:lang w:val="fr-BE"/>
        </w:rPr>
        <w:t xml:space="preserve"> (</w:t>
      </w:r>
      <w:r>
        <w:rPr>
          <w:lang w:val="fr-BE"/>
        </w:rPr>
        <w:t>Assistante sociale</w:t>
      </w:r>
      <w:r w:rsidR="00D85BCA" w:rsidRPr="00C34AF7">
        <w:rPr>
          <w:lang w:val="fr-BE"/>
        </w:rPr>
        <w:t xml:space="preserve"> – ASPH) </w:t>
      </w:r>
    </w:p>
    <w:p w:rsidR="00C37BB4" w:rsidRDefault="002C7693" w:rsidP="00D85BCA">
      <w:pPr>
        <w:spacing w:after="0" w:line="240" w:lineRule="auto"/>
        <w:rPr>
          <w:lang w:val="fr-BE"/>
        </w:rPr>
      </w:pPr>
      <w:r>
        <w:rPr>
          <w:lang w:val="fr-BE"/>
        </w:rPr>
        <w:t>Nadège</w:t>
      </w:r>
      <w:r w:rsidRPr="00C34AF7">
        <w:rPr>
          <w:lang w:val="fr-BE"/>
        </w:rPr>
        <w:t xml:space="preserve"> </w:t>
      </w:r>
      <w:r>
        <w:rPr>
          <w:lang w:val="fr-BE"/>
        </w:rPr>
        <w:t xml:space="preserve">Hombergen </w:t>
      </w:r>
      <w:r w:rsidRPr="00C34AF7">
        <w:rPr>
          <w:lang w:val="fr-BE"/>
        </w:rPr>
        <w:t xml:space="preserve">(Assistante sociale – ASPH) </w:t>
      </w:r>
    </w:p>
    <w:p w:rsidR="00B4135A" w:rsidRPr="00571B5D" w:rsidRDefault="00D85BCA" w:rsidP="00037227">
      <w:pPr>
        <w:spacing w:after="0" w:line="240" w:lineRule="auto"/>
        <w:rPr>
          <w:lang w:val="fr-BE"/>
        </w:rPr>
      </w:pPr>
      <w:r w:rsidRPr="00C34AF7">
        <w:rPr>
          <w:lang w:val="fr-BE"/>
        </w:rPr>
        <w:t>Talissa Mupoy (Assistante sociale – ASPH)</w:t>
      </w:r>
      <w:r w:rsidR="00B4135A" w:rsidRPr="00571B5D">
        <w:rPr>
          <w:lang w:val="fr-BE"/>
        </w:rPr>
        <w:br w:type="page"/>
      </w:r>
    </w:p>
    <w:p w:rsidR="00D85BCA" w:rsidRPr="00D85BCA" w:rsidRDefault="006820B5" w:rsidP="00C37BB4">
      <w:pPr>
        <w:pStyle w:val="Titre1"/>
      </w:pPr>
      <w:r w:rsidRPr="00571B5D">
        <w:lastRenderedPageBreak/>
        <w:t>É</w:t>
      </w:r>
      <w:r w:rsidR="00B4135A" w:rsidRPr="00571B5D">
        <w:t>dito</w:t>
      </w:r>
      <w:r w:rsidR="007966DC">
        <w:t>rial</w:t>
      </w:r>
      <w:r w:rsidR="00C37BB4">
        <w:t xml:space="preserve"> : </w:t>
      </w:r>
      <w:r w:rsidR="001D1048">
        <w:t>Covid 19 et handicap</w:t>
      </w:r>
    </w:p>
    <w:p w:rsidR="00D85BCA" w:rsidRPr="00D85BCA" w:rsidRDefault="00D85BCA" w:rsidP="00D85BCA">
      <w:pPr>
        <w:rPr>
          <w:lang w:val="fr-BE"/>
        </w:rPr>
      </w:pPr>
    </w:p>
    <w:p w:rsidR="00D85BCA" w:rsidRPr="00D85BCA" w:rsidRDefault="00D85BCA" w:rsidP="00D85BCA">
      <w:pPr>
        <w:rPr>
          <w:lang w:val="fr-BE"/>
        </w:rPr>
      </w:pPr>
      <w:r w:rsidRPr="00D85BCA">
        <w:rPr>
          <w:lang w:val="fr-BE"/>
        </w:rPr>
        <w:t>Viendront dans les prochains</w:t>
      </w:r>
      <w:r w:rsidR="001D1048">
        <w:rPr>
          <w:lang w:val="fr-BE"/>
        </w:rPr>
        <w:t xml:space="preserve"> mois</w:t>
      </w:r>
      <w:r w:rsidRPr="00D85BCA">
        <w:rPr>
          <w:lang w:val="fr-BE"/>
        </w:rPr>
        <w:t>, nombre d’analyses, de constats sur les réponses efficaces ou non, efficientes ou non, les carences, les dérives…</w:t>
      </w:r>
      <w:r w:rsidR="001D1048">
        <w:rPr>
          <w:lang w:val="fr-BE"/>
        </w:rPr>
        <w:t xml:space="preserve"> face au contexte Covid-19.</w:t>
      </w:r>
    </w:p>
    <w:p w:rsidR="00D85BCA" w:rsidRPr="00D85BCA" w:rsidRDefault="00D85BCA" w:rsidP="00D85BCA">
      <w:pPr>
        <w:rPr>
          <w:lang w:val="fr-BE"/>
        </w:rPr>
      </w:pPr>
      <w:r w:rsidRPr="00D85BCA">
        <w:rPr>
          <w:lang w:val="fr-BE"/>
        </w:rPr>
        <w:t>Dans quelles mesures, nos responsables politiques, ici, dans tous les niveaux de compétences, mais aussi européens, internationaux vont effectivement accepter de revoir nos défaillances et construire sur la durée, de réels socles de solidarité(s) responsables (s), collectives (s), basés sur un socle éthique où l’humain investit pleinement, avec les moyens, son rôle de ci</w:t>
      </w:r>
      <w:r w:rsidR="001D1048">
        <w:rPr>
          <w:lang w:val="fr-BE"/>
        </w:rPr>
        <w:t>toyen, quel que soit son statut et</w:t>
      </w:r>
      <w:r w:rsidRPr="00D85BCA">
        <w:rPr>
          <w:lang w:val="fr-BE"/>
        </w:rPr>
        <w:t xml:space="preserve"> sans discrimination !</w:t>
      </w:r>
    </w:p>
    <w:p w:rsidR="00D85BCA" w:rsidRPr="00D85BCA" w:rsidRDefault="001D1048" w:rsidP="00D85BCA">
      <w:pPr>
        <w:rPr>
          <w:lang w:val="fr-BE"/>
        </w:rPr>
      </w:pPr>
      <w:r>
        <w:rPr>
          <w:lang w:val="fr-BE"/>
        </w:rPr>
        <w:t>J</w:t>
      </w:r>
      <w:r w:rsidR="00D85BCA" w:rsidRPr="00D85BCA">
        <w:rPr>
          <w:lang w:val="fr-BE"/>
        </w:rPr>
        <w:t>e repense au « coup de gueule » de notre association en octobre 1962 dans l’affaire du Softenon. Elle épinglait immédiatement la responsabilité des politiques menées et particulièrement des sociétés pharmaceutiques. Ce drame révélait aussi le regard que la société posait sur les situations de handicaps…</w:t>
      </w:r>
    </w:p>
    <w:p w:rsidR="00D85BCA" w:rsidRPr="00D85BCA" w:rsidRDefault="00D85BCA" w:rsidP="00D85BCA">
      <w:pPr>
        <w:rPr>
          <w:lang w:val="fr-BE"/>
        </w:rPr>
      </w:pPr>
      <w:r w:rsidRPr="00D85BCA">
        <w:rPr>
          <w:lang w:val="fr-BE"/>
        </w:rPr>
        <w:t>Il faudra attendre 2019 pour obtenir un dédommagement par l’État des quelque 50 dernières victimes du Softenon !</w:t>
      </w:r>
    </w:p>
    <w:p w:rsidR="00D85BCA" w:rsidRPr="00D85BCA" w:rsidRDefault="00D85BCA" w:rsidP="00D85BCA">
      <w:pPr>
        <w:rPr>
          <w:lang w:val="fr-BE"/>
        </w:rPr>
      </w:pPr>
      <w:r w:rsidRPr="00D85BCA">
        <w:rPr>
          <w:lang w:val="fr-BE"/>
        </w:rPr>
        <w:t>Ce 31 mars 2020, nous assistons à un drame planétaire, qui révèle avec une indécence horrible combien l’absence d’aménagements, de dispositifs spécifiques pour les personnes en situation de handicap quel que soit leur âge les relèg</w:t>
      </w:r>
      <w:r w:rsidR="001D1048">
        <w:rPr>
          <w:lang w:val="fr-BE"/>
        </w:rPr>
        <w:t>uent, les font passer « après ».</w:t>
      </w:r>
    </w:p>
    <w:p w:rsidR="00D85BCA" w:rsidRPr="00D85BCA" w:rsidRDefault="00D85BCA" w:rsidP="00D85BCA">
      <w:pPr>
        <w:rPr>
          <w:lang w:val="fr-BE"/>
        </w:rPr>
      </w:pPr>
      <w:r w:rsidRPr="00D85BCA">
        <w:rPr>
          <w:lang w:val="fr-BE"/>
        </w:rPr>
        <w:t>Certes, les centaines de soignants, médecins, infirmiers et tant d’autres sont au front, dans des conditions difficiles, lourdes.</w:t>
      </w:r>
    </w:p>
    <w:p w:rsidR="00D85BCA" w:rsidRPr="00D85BCA" w:rsidRDefault="00D85BCA" w:rsidP="00D85BCA">
      <w:pPr>
        <w:rPr>
          <w:lang w:val="fr-BE"/>
        </w:rPr>
      </w:pPr>
      <w:r w:rsidRPr="00D85BCA">
        <w:rPr>
          <w:lang w:val="fr-BE"/>
        </w:rPr>
        <w:t xml:space="preserve">Leur engagement est exceptionnel. Mais leurs limites, les limites du système hospitalier ne peuvent résumer par le seul fait que la science a ses limites. L’angoisse des soignants aujourd’hui, c’est « devoir faire des tris » et sur quelle(s) base(s) ? Des comités d’éthique médicale ont émis des recommandations qui inquiètent le monde du handicap. </w:t>
      </w:r>
      <w:r w:rsidR="00EB4E75">
        <w:rPr>
          <w:lang w:val="fr-BE"/>
        </w:rPr>
        <w:t>À</w:t>
      </w:r>
      <w:r w:rsidRPr="00D85BCA">
        <w:rPr>
          <w:lang w:val="fr-BE"/>
        </w:rPr>
        <w:t xml:space="preserve"> juste titre, parce que des situations de non-prise en charge ont été constatées sur le terrain. Le Conseil Supérieur National des Personnes Handicapées a émis un avis officiel pour affirmer « qu’en aucun cas, l’amalgame ne peut être opéré entre handicap, situation médicale, espérance de vie et qualité de vie » !</w:t>
      </w:r>
    </w:p>
    <w:p w:rsidR="00D85BCA" w:rsidRPr="00D85BCA" w:rsidRDefault="00D85BCA" w:rsidP="00D85BCA">
      <w:pPr>
        <w:rPr>
          <w:lang w:val="fr-BE"/>
        </w:rPr>
      </w:pPr>
      <w:r w:rsidRPr="00D85BCA">
        <w:rPr>
          <w:lang w:val="fr-BE"/>
        </w:rPr>
        <w:t>La science a donc ses limites, mais les femmes et les hommes que nous sommes avons la responsabilité d’encadrer nos fonctionnements, nos réponses sociétales, d’une éthique ou l’être humain, quel que soit son statut, sa particularité, peut assumer son rôle de citoyen et exprimer ses choix parce que la société leur en donne les moyens !</w:t>
      </w:r>
    </w:p>
    <w:p w:rsidR="00D85BCA" w:rsidRPr="00D85BCA" w:rsidRDefault="00D85BCA" w:rsidP="00D85BCA">
      <w:pPr>
        <w:rPr>
          <w:lang w:val="fr-BE"/>
        </w:rPr>
      </w:pPr>
      <w:r w:rsidRPr="00D85BCA">
        <w:rPr>
          <w:lang w:val="fr-BE"/>
        </w:rPr>
        <w:t>J’espère qu’il ne faudra pas 57 ans pour que notre société assume cette responsabilité. D’ailleurs, si les réponses ne sont pas rapidement construites, sur des bases plus solidaires, plus respectueuses de l’humain, de l’environnement, moins consuméristes, d’autres virus nous at</w:t>
      </w:r>
      <w:r w:rsidR="001D1048">
        <w:rPr>
          <w:lang w:val="fr-BE"/>
        </w:rPr>
        <w:t>teindront.</w:t>
      </w:r>
    </w:p>
    <w:p w:rsidR="00D85BCA" w:rsidRPr="00D85BCA" w:rsidRDefault="00D85BCA" w:rsidP="00D85BCA">
      <w:pPr>
        <w:rPr>
          <w:lang w:val="fr-BE"/>
        </w:rPr>
      </w:pPr>
      <w:r w:rsidRPr="00D85BCA">
        <w:rPr>
          <w:lang w:val="fr-BE"/>
        </w:rPr>
        <w:t xml:space="preserve">C’est donc à </w:t>
      </w:r>
      <w:r>
        <w:rPr>
          <w:lang w:val="fr-BE"/>
        </w:rPr>
        <w:t>c</w:t>
      </w:r>
      <w:r w:rsidRPr="00D85BCA">
        <w:rPr>
          <w:lang w:val="fr-BE"/>
        </w:rPr>
        <w:t>es enjeux que l’ASPH avec d’autres va s’attacher à travailler d’arrache-pied ! Comme il y a 100 ans, défendre le droit des personnes en situation de handicap et de leurs familles à être des Citoyens</w:t>
      </w:r>
      <w:r w:rsidR="001D1048">
        <w:rPr>
          <w:lang w:val="fr-BE"/>
        </w:rPr>
        <w:t xml:space="preserve"> reste notre priorité </w:t>
      </w:r>
      <w:r w:rsidRPr="00D85BCA">
        <w:rPr>
          <w:lang w:val="fr-BE"/>
        </w:rPr>
        <w:t>!</w:t>
      </w:r>
    </w:p>
    <w:p w:rsidR="00D85BCA" w:rsidRPr="00D85BCA" w:rsidRDefault="00D85BCA" w:rsidP="00D85BCA">
      <w:pPr>
        <w:rPr>
          <w:lang w:val="fr-BE"/>
        </w:rPr>
      </w:pPr>
      <w:r w:rsidRPr="00D85BCA">
        <w:rPr>
          <w:lang w:val="fr-BE"/>
        </w:rPr>
        <w:t>Prenez soin de vous et de vos proches</w:t>
      </w:r>
    </w:p>
    <w:p w:rsidR="00D85BCA" w:rsidRPr="009B0F9E" w:rsidRDefault="00D85BCA" w:rsidP="00D85BCA">
      <w:pPr>
        <w:rPr>
          <w:lang w:val="fr-BE"/>
        </w:rPr>
      </w:pPr>
      <w:r w:rsidRPr="009B0F9E">
        <w:rPr>
          <w:lang w:val="fr-BE"/>
        </w:rPr>
        <w:t>Gisèle Marlière</w:t>
      </w:r>
      <w:r w:rsidR="00C37BB4">
        <w:rPr>
          <w:lang w:val="fr-BE"/>
        </w:rPr>
        <w:t xml:space="preserve"> - </w:t>
      </w:r>
      <w:r w:rsidRPr="009B0F9E">
        <w:rPr>
          <w:lang w:val="fr-BE"/>
        </w:rPr>
        <w:t>Présidente</w:t>
      </w:r>
    </w:p>
    <w:p w:rsidR="0092523D" w:rsidRPr="00C37BB4" w:rsidRDefault="009B0F9E" w:rsidP="00C37BB4">
      <w:pPr>
        <w:pStyle w:val="Titre2"/>
      </w:pPr>
      <w:r w:rsidRPr="00C37BB4">
        <w:rPr>
          <w:rStyle w:val="lev"/>
          <w:b/>
          <w:bCs/>
        </w:rPr>
        <w:lastRenderedPageBreak/>
        <w:t>En français facile</w:t>
      </w:r>
    </w:p>
    <w:p w:rsidR="00C37BB4" w:rsidRDefault="00C37BB4" w:rsidP="0092523D">
      <w:pPr>
        <w:rPr>
          <w:rStyle w:val="lev"/>
          <w:rFonts w:ascii="Tahoma" w:eastAsia="Times New Roman" w:hAnsi="Tahoma" w:cs="Tahoma"/>
          <w:b w:val="0"/>
          <w:color w:val="000000"/>
          <w:sz w:val="20"/>
          <w:szCs w:val="20"/>
          <w:lang w:val="fr-BE"/>
        </w:rPr>
      </w:pPr>
    </w:p>
    <w:p w:rsidR="009B0F9E"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Aujourd’hui, la situation est difficile pour tous les Belges à cause d’un coronavirus.</w:t>
      </w:r>
    </w:p>
    <w:p w:rsidR="009B0F9E"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 xml:space="preserve">Le coronavirus est un virus qui </w:t>
      </w:r>
      <w:r w:rsidR="008C27FE">
        <w:rPr>
          <w:rStyle w:val="lev"/>
          <w:rFonts w:ascii="Tahoma" w:eastAsia="Times New Roman" w:hAnsi="Tahoma" w:cs="Tahoma"/>
          <w:b w:val="0"/>
          <w:color w:val="000000"/>
          <w:sz w:val="20"/>
          <w:szCs w:val="20"/>
          <w:lang w:val="fr-BE"/>
        </w:rPr>
        <w:t>rend</w:t>
      </w:r>
      <w:r>
        <w:rPr>
          <w:rStyle w:val="lev"/>
          <w:rFonts w:ascii="Tahoma" w:eastAsia="Times New Roman" w:hAnsi="Tahoma" w:cs="Tahoma"/>
          <w:b w:val="0"/>
          <w:color w:val="000000"/>
          <w:sz w:val="20"/>
          <w:szCs w:val="20"/>
          <w:lang w:val="fr-BE"/>
        </w:rPr>
        <w:t xml:space="preserve"> les personnes malades.</w:t>
      </w:r>
    </w:p>
    <w:p w:rsidR="009B0F9E"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Tout le monde ne l’attrape pas.</w:t>
      </w:r>
    </w:p>
    <w:p w:rsidR="009B0F9E"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 xml:space="preserve">Il est dangereux pour les personnes fragiles comme : </w:t>
      </w:r>
    </w:p>
    <w:p w:rsidR="009B0F9E" w:rsidRPr="00540EBA" w:rsidRDefault="001D1048" w:rsidP="00540EBA">
      <w:pPr>
        <w:pStyle w:val="Paragraphedeliste"/>
        <w:numPr>
          <w:ilvl w:val="0"/>
          <w:numId w:val="26"/>
        </w:num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l</w:t>
      </w:r>
      <w:r w:rsidR="009B0F9E" w:rsidRPr="00540EBA">
        <w:rPr>
          <w:rStyle w:val="lev"/>
          <w:rFonts w:ascii="Tahoma" w:eastAsia="Times New Roman" w:hAnsi="Tahoma" w:cs="Tahoma"/>
          <w:b w:val="0"/>
          <w:color w:val="000000"/>
          <w:sz w:val="20"/>
          <w:szCs w:val="20"/>
          <w:lang w:val="fr-BE"/>
        </w:rPr>
        <w:t xml:space="preserve">es personnes âgées, </w:t>
      </w:r>
    </w:p>
    <w:p w:rsidR="009B0F9E" w:rsidRPr="00540EBA" w:rsidRDefault="001D1048" w:rsidP="00540EBA">
      <w:pPr>
        <w:pStyle w:val="Paragraphedeliste"/>
        <w:numPr>
          <w:ilvl w:val="0"/>
          <w:numId w:val="26"/>
        </w:num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l</w:t>
      </w:r>
      <w:r w:rsidR="009B0F9E" w:rsidRPr="00540EBA">
        <w:rPr>
          <w:rStyle w:val="lev"/>
          <w:rFonts w:ascii="Tahoma" w:eastAsia="Times New Roman" w:hAnsi="Tahoma" w:cs="Tahoma"/>
          <w:b w:val="0"/>
          <w:color w:val="000000"/>
          <w:sz w:val="20"/>
          <w:szCs w:val="20"/>
          <w:lang w:val="fr-BE"/>
        </w:rPr>
        <w:t>es personnes très malades…</w:t>
      </w:r>
    </w:p>
    <w:p w:rsidR="009B0F9E"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Pour éviter ce virus, le gouvernement belge a demandé aux Belges de rester chez eux.</w:t>
      </w:r>
    </w:p>
    <w:p w:rsidR="009B0F9E"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Beaucoup de personnes ne trav</w:t>
      </w:r>
      <w:r w:rsidR="00442D39">
        <w:rPr>
          <w:rStyle w:val="lev"/>
          <w:rFonts w:ascii="Tahoma" w:eastAsia="Times New Roman" w:hAnsi="Tahoma" w:cs="Tahoma"/>
          <w:b w:val="0"/>
          <w:color w:val="000000"/>
          <w:sz w:val="20"/>
          <w:szCs w:val="20"/>
          <w:lang w:val="fr-BE"/>
        </w:rPr>
        <w:t>aillent plus et restent à la maison</w:t>
      </w:r>
      <w:r>
        <w:rPr>
          <w:rStyle w:val="lev"/>
          <w:rFonts w:ascii="Tahoma" w:eastAsia="Times New Roman" w:hAnsi="Tahoma" w:cs="Tahoma"/>
          <w:b w:val="0"/>
          <w:color w:val="000000"/>
          <w:sz w:val="20"/>
          <w:szCs w:val="20"/>
          <w:lang w:val="fr-BE"/>
        </w:rPr>
        <w:t>.</w:t>
      </w:r>
    </w:p>
    <w:p w:rsidR="00442D39" w:rsidRDefault="00442D39"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D’autres continuent à travailler comme les médecins, les infirmiers…</w:t>
      </w:r>
    </w:p>
    <w:p w:rsidR="00442D39" w:rsidRDefault="00442D39"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Pour éviter d’attraper le coronavirus, il faut :</w:t>
      </w:r>
    </w:p>
    <w:p w:rsidR="00442D39" w:rsidRPr="00442D39" w:rsidRDefault="00442D39" w:rsidP="00442D39">
      <w:pPr>
        <w:pStyle w:val="Paragraphedeliste"/>
        <w:numPr>
          <w:ilvl w:val="0"/>
          <w:numId w:val="25"/>
        </w:numPr>
        <w:rPr>
          <w:rStyle w:val="lev"/>
          <w:rFonts w:ascii="Tahoma" w:eastAsia="Times New Roman" w:hAnsi="Tahoma" w:cs="Tahoma"/>
          <w:b w:val="0"/>
          <w:color w:val="000000"/>
          <w:sz w:val="20"/>
          <w:szCs w:val="20"/>
          <w:lang w:val="fr-BE"/>
        </w:rPr>
      </w:pPr>
      <w:r w:rsidRPr="00442D39">
        <w:rPr>
          <w:rStyle w:val="lev"/>
          <w:rFonts w:ascii="Tahoma" w:eastAsia="Times New Roman" w:hAnsi="Tahoma" w:cs="Tahoma"/>
          <w:b w:val="0"/>
          <w:color w:val="000000"/>
          <w:sz w:val="20"/>
          <w:szCs w:val="20"/>
          <w:lang w:val="fr-BE"/>
        </w:rPr>
        <w:t>se laver les mains souvent</w:t>
      </w:r>
    </w:p>
    <w:p w:rsidR="00442D39" w:rsidRPr="00442D39" w:rsidRDefault="00442D39" w:rsidP="00442D39">
      <w:pPr>
        <w:pStyle w:val="Paragraphedeliste"/>
        <w:numPr>
          <w:ilvl w:val="0"/>
          <w:numId w:val="25"/>
        </w:numPr>
        <w:rPr>
          <w:rStyle w:val="lev"/>
          <w:rFonts w:ascii="Tahoma" w:eastAsia="Times New Roman" w:hAnsi="Tahoma" w:cs="Tahoma"/>
          <w:b w:val="0"/>
          <w:color w:val="000000"/>
          <w:sz w:val="20"/>
          <w:szCs w:val="20"/>
          <w:lang w:val="fr-BE"/>
        </w:rPr>
      </w:pPr>
      <w:r w:rsidRPr="00442D39">
        <w:rPr>
          <w:rStyle w:val="lev"/>
          <w:rFonts w:ascii="Tahoma" w:eastAsia="Times New Roman" w:hAnsi="Tahoma" w:cs="Tahoma"/>
          <w:b w:val="0"/>
          <w:color w:val="000000"/>
          <w:sz w:val="20"/>
          <w:szCs w:val="20"/>
          <w:lang w:val="fr-BE"/>
        </w:rPr>
        <w:t>ne plus se faire de bisous, de câlins,</w:t>
      </w:r>
    </w:p>
    <w:p w:rsidR="00442D39" w:rsidRPr="00442D39" w:rsidRDefault="00442D39" w:rsidP="00442D39">
      <w:pPr>
        <w:pStyle w:val="Paragraphedeliste"/>
        <w:numPr>
          <w:ilvl w:val="0"/>
          <w:numId w:val="25"/>
        </w:numPr>
        <w:rPr>
          <w:rStyle w:val="lev"/>
          <w:rFonts w:ascii="Tahoma" w:eastAsia="Times New Roman" w:hAnsi="Tahoma" w:cs="Tahoma"/>
          <w:b w:val="0"/>
          <w:color w:val="000000"/>
          <w:sz w:val="20"/>
          <w:szCs w:val="20"/>
          <w:lang w:val="fr-BE"/>
        </w:rPr>
      </w:pPr>
      <w:r w:rsidRPr="00442D39">
        <w:rPr>
          <w:rStyle w:val="lev"/>
          <w:rFonts w:ascii="Tahoma" w:eastAsia="Times New Roman" w:hAnsi="Tahoma" w:cs="Tahoma"/>
          <w:b w:val="0"/>
          <w:color w:val="000000"/>
          <w:sz w:val="20"/>
          <w:szCs w:val="20"/>
          <w:lang w:val="fr-BE"/>
        </w:rPr>
        <w:t>ne pas serrer la main</w:t>
      </w:r>
    </w:p>
    <w:p w:rsidR="00442D39" w:rsidRDefault="009B0F9E"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Mais il y a a</w:t>
      </w:r>
      <w:r w:rsidR="00442D39">
        <w:rPr>
          <w:rStyle w:val="lev"/>
          <w:rFonts w:ascii="Tahoma" w:eastAsia="Times New Roman" w:hAnsi="Tahoma" w:cs="Tahoma"/>
          <w:b w:val="0"/>
          <w:color w:val="000000"/>
          <w:sz w:val="20"/>
          <w:szCs w:val="20"/>
          <w:lang w:val="fr-BE"/>
        </w:rPr>
        <w:t>ussi beaucoup d’inquiétudes.</w:t>
      </w:r>
    </w:p>
    <w:p w:rsidR="00442D39" w:rsidRDefault="0051071F" w:rsidP="0092523D">
      <w:pPr>
        <w:rPr>
          <w:rStyle w:val="lev"/>
          <w:rFonts w:ascii="Tahoma" w:eastAsia="Times New Roman" w:hAnsi="Tahoma" w:cs="Tahoma"/>
          <w:b w:val="0"/>
          <w:color w:val="000000"/>
          <w:sz w:val="20"/>
          <w:szCs w:val="20"/>
          <w:lang w:val="fr-BE"/>
        </w:rPr>
      </w:pPr>
      <w:r>
        <w:rPr>
          <w:rStyle w:val="lev"/>
          <w:rFonts w:ascii="Tahoma" w:eastAsia="Times New Roman" w:hAnsi="Tahoma" w:cs="Tahoma"/>
          <w:b w:val="0"/>
          <w:color w:val="000000"/>
          <w:sz w:val="20"/>
          <w:szCs w:val="20"/>
          <w:lang w:val="fr-BE"/>
        </w:rPr>
        <w:t>Les politiques belges</w:t>
      </w:r>
      <w:r w:rsidR="00442D39">
        <w:rPr>
          <w:rStyle w:val="lev"/>
          <w:rFonts w:ascii="Tahoma" w:eastAsia="Times New Roman" w:hAnsi="Tahoma" w:cs="Tahoma"/>
          <w:b w:val="0"/>
          <w:color w:val="000000"/>
          <w:sz w:val="20"/>
          <w:szCs w:val="20"/>
          <w:lang w:val="fr-BE"/>
        </w:rPr>
        <w:t xml:space="preserve"> </w:t>
      </w:r>
      <w:r>
        <w:rPr>
          <w:rStyle w:val="lev"/>
          <w:rFonts w:ascii="Tahoma" w:eastAsia="Times New Roman" w:hAnsi="Tahoma" w:cs="Tahoma"/>
          <w:b w:val="0"/>
          <w:color w:val="000000"/>
          <w:sz w:val="20"/>
          <w:szCs w:val="20"/>
          <w:lang w:val="fr-BE"/>
        </w:rPr>
        <w:t>ont-ils pris les bonnes décisions ?</w:t>
      </w:r>
    </w:p>
    <w:p w:rsidR="00D927B7" w:rsidRDefault="0051071F" w:rsidP="00037227">
      <w:pPr>
        <w:spacing w:after="0" w:line="240" w:lineRule="auto"/>
        <w:rPr>
          <w:lang w:val="fr-BE"/>
        </w:rPr>
      </w:pPr>
      <w:r>
        <w:rPr>
          <w:lang w:val="fr-BE"/>
        </w:rPr>
        <w:t>Ont-ils bien communiqué sur ce virus et vers tous les publics comme les personnes sourdes et les personnes en situation de handicap mental.</w:t>
      </w:r>
    </w:p>
    <w:p w:rsidR="0051071F" w:rsidRDefault="0051071F" w:rsidP="00037227">
      <w:pPr>
        <w:spacing w:after="0" w:line="240" w:lineRule="auto"/>
        <w:rPr>
          <w:lang w:val="fr-BE"/>
        </w:rPr>
      </w:pPr>
    </w:p>
    <w:p w:rsidR="0051071F" w:rsidRDefault="00EE5655" w:rsidP="00037227">
      <w:pPr>
        <w:spacing w:after="0" w:line="240" w:lineRule="auto"/>
        <w:rPr>
          <w:lang w:val="fr-BE"/>
        </w:rPr>
      </w:pPr>
      <w:r>
        <w:rPr>
          <w:lang w:val="fr-BE"/>
        </w:rPr>
        <w:t>L</w:t>
      </w:r>
      <w:r w:rsidR="0051071F">
        <w:rPr>
          <w:lang w:val="fr-BE"/>
        </w:rPr>
        <w:t>es personnes en situation de handicap</w:t>
      </w:r>
      <w:r>
        <w:rPr>
          <w:lang w:val="fr-BE"/>
        </w:rPr>
        <w:t xml:space="preserve"> seront-elles</w:t>
      </w:r>
      <w:r w:rsidR="0051071F">
        <w:rPr>
          <w:lang w:val="fr-BE"/>
        </w:rPr>
        <w:t xml:space="preserve"> bien soignées </w:t>
      </w:r>
      <w:r>
        <w:rPr>
          <w:lang w:val="fr-BE"/>
        </w:rPr>
        <w:t xml:space="preserve">à l’hôpital </w:t>
      </w:r>
      <w:r w:rsidR="0051071F">
        <w:rPr>
          <w:lang w:val="fr-BE"/>
        </w:rPr>
        <w:t>si elles ont attrapé le coronavirus ?</w:t>
      </w:r>
    </w:p>
    <w:p w:rsidR="0051071F" w:rsidRDefault="0051071F" w:rsidP="00037227">
      <w:pPr>
        <w:spacing w:after="0" w:line="240" w:lineRule="auto"/>
        <w:rPr>
          <w:lang w:val="fr-BE"/>
        </w:rPr>
      </w:pPr>
    </w:p>
    <w:p w:rsidR="0051071F" w:rsidRDefault="0051071F" w:rsidP="00037227">
      <w:pPr>
        <w:spacing w:after="0" w:line="240" w:lineRule="auto"/>
        <w:rPr>
          <w:lang w:val="fr-BE"/>
        </w:rPr>
      </w:pPr>
      <w:r>
        <w:rPr>
          <w:lang w:val="fr-BE"/>
        </w:rPr>
        <w:t>Les médecins et les infirmiers font un travail formidable.</w:t>
      </w:r>
    </w:p>
    <w:p w:rsidR="004830A3" w:rsidRDefault="004830A3" w:rsidP="00037227">
      <w:pPr>
        <w:spacing w:after="0" w:line="240" w:lineRule="auto"/>
        <w:rPr>
          <w:lang w:val="fr-BE"/>
        </w:rPr>
      </w:pPr>
    </w:p>
    <w:p w:rsidR="004830A3" w:rsidRDefault="008C27FE" w:rsidP="00037227">
      <w:pPr>
        <w:spacing w:after="0" w:line="240" w:lineRule="auto"/>
        <w:rPr>
          <w:lang w:val="fr-BE"/>
        </w:rPr>
      </w:pPr>
      <w:r>
        <w:rPr>
          <w:lang w:val="fr-BE"/>
        </w:rPr>
        <w:t>C</w:t>
      </w:r>
      <w:r w:rsidR="004830A3">
        <w:rPr>
          <w:lang w:val="fr-BE"/>
        </w:rPr>
        <w:t>ela n’est pas</w:t>
      </w:r>
      <w:r w:rsidR="0051071F">
        <w:rPr>
          <w:lang w:val="fr-BE"/>
        </w:rPr>
        <w:t xml:space="preserve"> facile tous les jours</w:t>
      </w:r>
      <w:r w:rsidR="004830A3">
        <w:rPr>
          <w:lang w:val="fr-BE"/>
        </w:rPr>
        <w:t>.</w:t>
      </w:r>
    </w:p>
    <w:p w:rsidR="004830A3" w:rsidRDefault="004830A3" w:rsidP="00037227">
      <w:pPr>
        <w:spacing w:after="0" w:line="240" w:lineRule="auto"/>
        <w:rPr>
          <w:lang w:val="fr-BE"/>
        </w:rPr>
      </w:pPr>
      <w:r>
        <w:rPr>
          <w:lang w:val="fr-BE"/>
        </w:rPr>
        <w:t>Ils sont en contact avec les malades du coronavirus et soigne</w:t>
      </w:r>
      <w:r w:rsidR="00EE5655">
        <w:rPr>
          <w:lang w:val="fr-BE"/>
        </w:rPr>
        <w:t>nt</w:t>
      </w:r>
      <w:r>
        <w:rPr>
          <w:lang w:val="fr-BE"/>
        </w:rPr>
        <w:t xml:space="preserve"> un maximum de personnes.</w:t>
      </w:r>
    </w:p>
    <w:p w:rsidR="00EE5655" w:rsidRDefault="00EE5655" w:rsidP="00037227">
      <w:pPr>
        <w:spacing w:after="0" w:line="240" w:lineRule="auto"/>
        <w:rPr>
          <w:lang w:val="fr-BE"/>
        </w:rPr>
      </w:pPr>
    </w:p>
    <w:p w:rsidR="00EE5655" w:rsidRDefault="00EE5655" w:rsidP="00037227">
      <w:pPr>
        <w:spacing w:after="0" w:line="240" w:lineRule="auto"/>
        <w:rPr>
          <w:lang w:val="fr-BE"/>
        </w:rPr>
      </w:pPr>
      <w:r>
        <w:rPr>
          <w:lang w:val="fr-BE"/>
        </w:rPr>
        <w:t>Mais s’il y en beaucoup par rapport aux médecins et infirmiers ?</w:t>
      </w:r>
    </w:p>
    <w:p w:rsidR="00EE5655" w:rsidRDefault="00EE5655" w:rsidP="00037227">
      <w:pPr>
        <w:spacing w:after="0" w:line="240" w:lineRule="auto"/>
        <w:rPr>
          <w:lang w:val="fr-BE"/>
        </w:rPr>
      </w:pPr>
    </w:p>
    <w:p w:rsidR="00EE5655" w:rsidRDefault="00EE5655" w:rsidP="00037227">
      <w:pPr>
        <w:spacing w:after="0" w:line="240" w:lineRule="auto"/>
        <w:rPr>
          <w:lang w:val="fr-BE"/>
        </w:rPr>
      </w:pPr>
      <w:r>
        <w:rPr>
          <w:lang w:val="fr-BE"/>
        </w:rPr>
        <w:t>S’il faut faire un tri entre les malades ?</w:t>
      </w:r>
    </w:p>
    <w:p w:rsidR="00EE5655" w:rsidRDefault="00EE5655" w:rsidP="00037227">
      <w:pPr>
        <w:spacing w:after="0" w:line="240" w:lineRule="auto"/>
        <w:rPr>
          <w:lang w:val="fr-BE"/>
        </w:rPr>
      </w:pPr>
    </w:p>
    <w:p w:rsidR="004830A3" w:rsidRDefault="004830A3" w:rsidP="00037227">
      <w:pPr>
        <w:spacing w:after="0" w:line="240" w:lineRule="auto"/>
        <w:rPr>
          <w:lang w:val="fr-BE"/>
        </w:rPr>
      </w:pPr>
      <w:r>
        <w:rPr>
          <w:lang w:val="fr-BE"/>
        </w:rPr>
        <w:t>L’ASPH et d’autres ASBL « Handicap » s’inquiètent.</w:t>
      </w:r>
    </w:p>
    <w:p w:rsidR="00EE5655" w:rsidRDefault="00EE5655" w:rsidP="00037227">
      <w:pPr>
        <w:spacing w:after="0" w:line="240" w:lineRule="auto"/>
        <w:rPr>
          <w:lang w:val="fr-BE"/>
        </w:rPr>
      </w:pPr>
    </w:p>
    <w:p w:rsidR="00EE5655" w:rsidRDefault="00EE5655" w:rsidP="00037227">
      <w:pPr>
        <w:spacing w:after="0" w:line="240" w:lineRule="auto"/>
        <w:rPr>
          <w:lang w:val="fr-BE"/>
        </w:rPr>
      </w:pPr>
      <w:r>
        <w:rPr>
          <w:lang w:val="fr-BE"/>
        </w:rPr>
        <w:t>Comment les médecins feront-ils ce tri ?</w:t>
      </w:r>
    </w:p>
    <w:p w:rsidR="00EE5655" w:rsidRDefault="00EE5655" w:rsidP="00037227">
      <w:pPr>
        <w:spacing w:after="0" w:line="240" w:lineRule="auto"/>
        <w:rPr>
          <w:lang w:val="fr-BE"/>
        </w:rPr>
      </w:pPr>
    </w:p>
    <w:p w:rsidR="006C3F18" w:rsidRDefault="004830A3" w:rsidP="00037227">
      <w:pPr>
        <w:spacing w:after="0" w:line="240" w:lineRule="auto"/>
        <w:rPr>
          <w:lang w:val="fr-BE"/>
        </w:rPr>
      </w:pPr>
      <w:r>
        <w:rPr>
          <w:lang w:val="fr-BE"/>
        </w:rPr>
        <w:t>S</w:t>
      </w:r>
      <w:r w:rsidR="0051071F">
        <w:rPr>
          <w:lang w:val="fr-BE"/>
        </w:rPr>
        <w:t>ont-ils bien informés sur les handicaps</w:t>
      </w:r>
      <w:r w:rsidR="00540EBA">
        <w:rPr>
          <w:lang w:val="fr-BE"/>
        </w:rPr>
        <w:t xml:space="preserve"> et la façon de les soigner </w:t>
      </w:r>
      <w:r w:rsidR="0051071F">
        <w:rPr>
          <w:lang w:val="fr-BE"/>
        </w:rPr>
        <w:t xml:space="preserve"> ? </w:t>
      </w:r>
    </w:p>
    <w:p w:rsidR="0051071F" w:rsidRDefault="0051071F" w:rsidP="00037227">
      <w:pPr>
        <w:spacing w:after="0" w:line="240" w:lineRule="auto"/>
        <w:rPr>
          <w:lang w:val="fr-BE"/>
        </w:rPr>
      </w:pPr>
    </w:p>
    <w:p w:rsidR="00EE5655" w:rsidRDefault="00EE5655" w:rsidP="00037227">
      <w:pPr>
        <w:spacing w:after="0" w:line="240" w:lineRule="auto"/>
        <w:rPr>
          <w:lang w:val="fr-BE"/>
        </w:rPr>
      </w:pPr>
      <w:r>
        <w:rPr>
          <w:lang w:val="fr-BE"/>
        </w:rPr>
        <w:t xml:space="preserve">Prenons un exemple : </w:t>
      </w:r>
    </w:p>
    <w:p w:rsidR="00EE5655" w:rsidRDefault="00EE5655" w:rsidP="00EE5655">
      <w:pPr>
        <w:spacing w:after="0" w:line="240" w:lineRule="auto"/>
        <w:rPr>
          <w:lang w:val="fr-BE"/>
        </w:rPr>
      </w:pPr>
      <w:r>
        <w:rPr>
          <w:lang w:val="fr-BE"/>
        </w:rPr>
        <w:t>Rafia est malade.</w:t>
      </w:r>
    </w:p>
    <w:p w:rsidR="00EE5655" w:rsidRDefault="00EE5655" w:rsidP="00EE5655">
      <w:pPr>
        <w:spacing w:after="0" w:line="240" w:lineRule="auto"/>
        <w:rPr>
          <w:lang w:val="fr-BE"/>
        </w:rPr>
      </w:pPr>
      <w:r>
        <w:rPr>
          <w:lang w:val="fr-BE"/>
        </w:rPr>
        <w:t>Elle ne réagit pas au coronavirus comme tous les malades parce qu’elle est en situation de handicap.</w:t>
      </w:r>
    </w:p>
    <w:p w:rsidR="00EE5655" w:rsidRDefault="00EE5655" w:rsidP="00EE5655">
      <w:pPr>
        <w:spacing w:after="0" w:line="240" w:lineRule="auto"/>
        <w:rPr>
          <w:lang w:val="fr-BE"/>
        </w:rPr>
      </w:pPr>
      <w:r>
        <w:rPr>
          <w:lang w:val="fr-BE"/>
        </w:rPr>
        <w:t>Si les médecins connaissent son handicap, on peut la soigner comme tout le monde.</w:t>
      </w:r>
    </w:p>
    <w:p w:rsidR="00EE5655" w:rsidRDefault="00EE5655" w:rsidP="00EE5655">
      <w:pPr>
        <w:spacing w:after="0" w:line="240" w:lineRule="auto"/>
        <w:rPr>
          <w:lang w:val="fr-BE"/>
        </w:rPr>
      </w:pPr>
      <w:r>
        <w:rPr>
          <w:lang w:val="fr-BE"/>
        </w:rPr>
        <w:t>Rafia a peur que les médecins ne la soignent pas parce qu’elle est en situation de handicap.</w:t>
      </w:r>
    </w:p>
    <w:p w:rsidR="00EE5655" w:rsidRDefault="00EE5655" w:rsidP="00037227">
      <w:pPr>
        <w:spacing w:after="0" w:line="240" w:lineRule="auto"/>
        <w:rPr>
          <w:lang w:val="fr-BE"/>
        </w:rPr>
      </w:pPr>
      <w:r>
        <w:rPr>
          <w:lang w:val="fr-BE"/>
        </w:rPr>
        <w:lastRenderedPageBreak/>
        <w:t>Pour l’ASPH, les personnes en situation de handicap doivent être soignées comme tout le monde.</w:t>
      </w:r>
    </w:p>
    <w:p w:rsidR="00EE5655" w:rsidRDefault="00EE5655" w:rsidP="00037227">
      <w:pPr>
        <w:spacing w:after="0" w:line="240" w:lineRule="auto"/>
        <w:rPr>
          <w:lang w:val="fr-BE"/>
        </w:rPr>
      </w:pPr>
    </w:p>
    <w:p w:rsidR="00EE5655" w:rsidRDefault="00EE5655" w:rsidP="00037227">
      <w:pPr>
        <w:spacing w:after="0" w:line="240" w:lineRule="auto"/>
        <w:rPr>
          <w:lang w:val="fr-BE"/>
        </w:rPr>
      </w:pPr>
      <w:r>
        <w:rPr>
          <w:lang w:val="fr-BE"/>
        </w:rPr>
        <w:t>Il y a aussi d’autres problème</w:t>
      </w:r>
      <w:r w:rsidR="00EB4E75">
        <w:rPr>
          <w:lang w:val="fr-BE"/>
        </w:rPr>
        <w:t>s</w:t>
      </w:r>
      <w:r>
        <w:rPr>
          <w:lang w:val="fr-BE"/>
        </w:rPr>
        <w:t>.</w:t>
      </w:r>
    </w:p>
    <w:p w:rsidR="00EE5655" w:rsidRDefault="00EE5655" w:rsidP="00037227">
      <w:pPr>
        <w:spacing w:after="0" w:line="240" w:lineRule="auto"/>
        <w:rPr>
          <w:lang w:val="fr-BE"/>
        </w:rPr>
      </w:pPr>
    </w:p>
    <w:p w:rsidR="00EE5655" w:rsidRDefault="00EE5655" w:rsidP="00037227">
      <w:pPr>
        <w:spacing w:after="0" w:line="240" w:lineRule="auto"/>
        <w:rPr>
          <w:lang w:val="fr-BE"/>
        </w:rPr>
      </w:pPr>
      <w:r>
        <w:rPr>
          <w:lang w:val="fr-BE"/>
        </w:rPr>
        <w:t xml:space="preserve">Par exemple : </w:t>
      </w:r>
    </w:p>
    <w:p w:rsidR="00EE5655" w:rsidRDefault="00EE5655" w:rsidP="00037227">
      <w:pPr>
        <w:spacing w:after="0" w:line="240" w:lineRule="auto"/>
        <w:rPr>
          <w:lang w:val="fr-BE"/>
        </w:rPr>
      </w:pPr>
    </w:p>
    <w:p w:rsidR="0051071F" w:rsidRDefault="0051071F" w:rsidP="00037227">
      <w:pPr>
        <w:spacing w:after="0" w:line="240" w:lineRule="auto"/>
        <w:rPr>
          <w:lang w:val="fr-BE"/>
        </w:rPr>
      </w:pPr>
      <w:r>
        <w:rPr>
          <w:lang w:val="fr-BE"/>
        </w:rPr>
        <w:t>Vincent est sourd.</w:t>
      </w:r>
    </w:p>
    <w:p w:rsidR="0051071F" w:rsidRDefault="0051071F" w:rsidP="00037227">
      <w:pPr>
        <w:spacing w:after="0" w:line="240" w:lineRule="auto"/>
        <w:rPr>
          <w:lang w:val="fr-BE"/>
        </w:rPr>
      </w:pPr>
      <w:r>
        <w:rPr>
          <w:lang w:val="fr-BE"/>
        </w:rPr>
        <w:t>Mais il lit sur les lèvres.</w:t>
      </w:r>
    </w:p>
    <w:p w:rsidR="0051071F" w:rsidRDefault="0051071F" w:rsidP="00037227">
      <w:pPr>
        <w:spacing w:after="0" w:line="240" w:lineRule="auto"/>
        <w:rPr>
          <w:lang w:val="fr-BE"/>
        </w:rPr>
      </w:pPr>
      <w:r>
        <w:rPr>
          <w:lang w:val="fr-BE"/>
        </w:rPr>
        <w:t>Il ne se sent pas bien et va à l’hôpital.</w:t>
      </w:r>
    </w:p>
    <w:p w:rsidR="0051071F" w:rsidRDefault="0051071F" w:rsidP="00037227">
      <w:pPr>
        <w:spacing w:after="0" w:line="240" w:lineRule="auto"/>
        <w:rPr>
          <w:lang w:val="fr-BE"/>
        </w:rPr>
      </w:pPr>
      <w:r>
        <w:rPr>
          <w:lang w:val="fr-BE"/>
        </w:rPr>
        <w:t>Le médecin et l’infirmier portent un masque devant la bouche pour éviter d’attraper le virus.</w:t>
      </w:r>
    </w:p>
    <w:p w:rsidR="0051071F" w:rsidRDefault="0051071F" w:rsidP="00037227">
      <w:pPr>
        <w:spacing w:after="0" w:line="240" w:lineRule="auto"/>
        <w:rPr>
          <w:lang w:val="fr-BE"/>
        </w:rPr>
      </w:pPr>
      <w:r>
        <w:rPr>
          <w:lang w:val="fr-BE"/>
        </w:rPr>
        <w:t>Vincent n’arrive pas à lire sur les lèvres à cause du masque et personne ne connaît la langue des signes.</w:t>
      </w:r>
    </w:p>
    <w:p w:rsidR="00EE5655" w:rsidRDefault="00EE5655" w:rsidP="00037227">
      <w:pPr>
        <w:spacing w:after="0" w:line="240" w:lineRule="auto"/>
        <w:rPr>
          <w:lang w:val="fr-BE"/>
        </w:rPr>
      </w:pPr>
      <w:r>
        <w:rPr>
          <w:lang w:val="fr-BE"/>
        </w:rPr>
        <w:t>Il ne comprend pas ce que les médecins lui font et ce qu’il lui demande.</w:t>
      </w:r>
    </w:p>
    <w:p w:rsidR="0051071F" w:rsidRDefault="0051071F" w:rsidP="00037227">
      <w:pPr>
        <w:spacing w:after="0" w:line="240" w:lineRule="auto"/>
        <w:rPr>
          <w:lang w:val="fr-BE"/>
        </w:rPr>
      </w:pPr>
    </w:p>
    <w:p w:rsidR="00B4135A" w:rsidRDefault="00540EBA" w:rsidP="00037227">
      <w:pPr>
        <w:spacing w:after="0" w:line="240" w:lineRule="auto"/>
        <w:rPr>
          <w:b/>
          <w:lang w:val="fr-BE"/>
        </w:rPr>
      </w:pPr>
      <w:r>
        <w:rPr>
          <w:lang w:val="fr-BE"/>
        </w:rPr>
        <w:t>L’ASPH veut que les personnes en situation de handicap soient des citoyennes comme les autres.</w:t>
      </w:r>
      <w:r w:rsidR="00B4135A" w:rsidRPr="00571B5D">
        <w:rPr>
          <w:b/>
          <w:lang w:val="fr-BE"/>
        </w:rPr>
        <w:br w:type="page"/>
      </w:r>
    </w:p>
    <w:p w:rsidR="005B0E04" w:rsidRPr="00C37BB4" w:rsidRDefault="00C37BB4" w:rsidP="00C37BB4">
      <w:pPr>
        <w:pStyle w:val="Titre1"/>
        <w:rPr>
          <w:rStyle w:val="apple-converted-space"/>
        </w:rPr>
      </w:pPr>
      <w:r w:rsidRPr="00C37BB4">
        <w:rPr>
          <w:rStyle w:val="apple-converted-space"/>
        </w:rPr>
        <w:lastRenderedPageBreak/>
        <w:t>DOSSIER</w:t>
      </w:r>
    </w:p>
    <w:p w:rsidR="00F400EC" w:rsidRPr="00C37BB4" w:rsidRDefault="00540EBA" w:rsidP="00C37BB4">
      <w:pPr>
        <w:pStyle w:val="Titre1"/>
        <w:rPr>
          <w:rStyle w:val="apple-converted-space"/>
        </w:rPr>
      </w:pPr>
      <w:r w:rsidRPr="00C37BB4">
        <w:rPr>
          <w:rStyle w:val="apple-converted-space"/>
        </w:rPr>
        <w:t>Les personnes en situation de handicap : citoyennes à part entière</w:t>
      </w:r>
    </w:p>
    <w:p w:rsidR="00C37BB4" w:rsidRDefault="00C37BB4" w:rsidP="00540EBA">
      <w:pPr>
        <w:ind w:right="-330"/>
        <w:rPr>
          <w:rStyle w:val="apple-converted-space"/>
          <w:rFonts w:cstheme="minorHAnsi"/>
          <w:bCs/>
          <w:lang w:val="fr-BE"/>
        </w:rPr>
      </w:pPr>
    </w:p>
    <w:p w:rsidR="004E73DC" w:rsidRDefault="00540EBA" w:rsidP="00540EBA">
      <w:pPr>
        <w:ind w:right="-330"/>
        <w:rPr>
          <w:rStyle w:val="apple-converted-space"/>
          <w:rFonts w:cstheme="minorHAnsi"/>
          <w:bCs/>
          <w:lang w:val="fr-BE"/>
        </w:rPr>
      </w:pPr>
      <w:r w:rsidRPr="00C37BB4">
        <w:t>C’est au travers de situation comme celle que nous vivons act</w:t>
      </w:r>
      <w:r w:rsidR="00782EAE" w:rsidRPr="00C37BB4">
        <w:t>uellement que se cristallisent d</w:t>
      </w:r>
      <w:r w:rsidRPr="00C37BB4">
        <w:t xml:space="preserve">es </w:t>
      </w:r>
      <w:r w:rsidR="00F93A6E" w:rsidRPr="00C37BB4">
        <w:t>combats</w:t>
      </w:r>
      <w:r w:rsidR="00782EAE" w:rsidRPr="00C37BB4">
        <w:t>, se</w:t>
      </w:r>
      <w:r w:rsidR="00782EAE">
        <w:rPr>
          <w:rStyle w:val="apple-converted-space"/>
          <w:rFonts w:cstheme="minorHAnsi"/>
          <w:bCs/>
          <w:lang w:val="fr-BE"/>
        </w:rPr>
        <w:t xml:space="preserve"> forgent des revendications</w:t>
      </w:r>
      <w:r w:rsidR="00F93A6E">
        <w:rPr>
          <w:rStyle w:val="apple-converted-space"/>
          <w:rFonts w:cstheme="minorHAnsi"/>
          <w:bCs/>
          <w:lang w:val="fr-BE"/>
        </w:rPr>
        <w:t>. Depuis un siècle, notre association pointe</w:t>
      </w:r>
      <w:r w:rsidR="004E73DC">
        <w:rPr>
          <w:rStyle w:val="apple-converted-space"/>
          <w:rFonts w:cstheme="minorHAnsi"/>
          <w:bCs/>
          <w:lang w:val="fr-BE"/>
        </w:rPr>
        <w:t xml:space="preserve"> les manquements, les incohérences d’un système et d’u</w:t>
      </w:r>
      <w:r w:rsidR="00C26AC7">
        <w:rPr>
          <w:rStyle w:val="apple-converted-space"/>
          <w:rFonts w:cstheme="minorHAnsi"/>
          <w:bCs/>
          <w:lang w:val="fr-BE"/>
        </w:rPr>
        <w:t>ne société encore trop inadapté</w:t>
      </w:r>
      <w:r w:rsidR="00EB4E75">
        <w:rPr>
          <w:rStyle w:val="apple-converted-space"/>
          <w:rFonts w:cstheme="minorHAnsi"/>
          <w:bCs/>
          <w:lang w:val="fr-BE"/>
        </w:rPr>
        <w:t>e</w:t>
      </w:r>
      <w:r w:rsidR="004E73DC">
        <w:rPr>
          <w:rStyle w:val="apple-converted-space"/>
          <w:rFonts w:cstheme="minorHAnsi"/>
          <w:bCs/>
          <w:lang w:val="fr-BE"/>
        </w:rPr>
        <w:t xml:space="preserve"> aux personnes en situation de handicap.</w:t>
      </w:r>
    </w:p>
    <w:p w:rsidR="00F93A6E" w:rsidRDefault="004E73DC" w:rsidP="00540EBA">
      <w:pPr>
        <w:ind w:right="-330"/>
        <w:rPr>
          <w:rStyle w:val="apple-converted-space"/>
          <w:rFonts w:cstheme="minorHAnsi"/>
          <w:bCs/>
          <w:lang w:val="fr-BE"/>
        </w:rPr>
      </w:pPr>
      <w:r>
        <w:rPr>
          <w:rStyle w:val="apple-converted-space"/>
          <w:rFonts w:cstheme="minorHAnsi"/>
          <w:bCs/>
          <w:lang w:val="fr-BE"/>
        </w:rPr>
        <w:t>Malgré de nombreux textes de loi, la signature de la convention ONU des droits des personnes en situation de handicap (PSH), force est de constater que la société doit encore</w:t>
      </w:r>
      <w:r w:rsidR="001D1048">
        <w:rPr>
          <w:rStyle w:val="apple-converted-space"/>
          <w:rFonts w:cstheme="minorHAnsi"/>
          <w:bCs/>
          <w:lang w:val="fr-BE"/>
        </w:rPr>
        <w:t xml:space="preserve"> continuer à </w:t>
      </w:r>
      <w:r>
        <w:rPr>
          <w:rStyle w:val="apple-converted-space"/>
          <w:rFonts w:cstheme="minorHAnsi"/>
          <w:bCs/>
          <w:lang w:val="fr-BE"/>
        </w:rPr>
        <w:t>travailler à l’inclusion des PSH dans toutes les sphères de la société. Nous le répétons à tour de bras</w:t>
      </w:r>
      <w:r w:rsidR="00F93A6E">
        <w:rPr>
          <w:rStyle w:val="apple-converted-space"/>
          <w:rFonts w:cstheme="minorHAnsi"/>
          <w:bCs/>
          <w:lang w:val="fr-BE"/>
        </w:rPr>
        <w:t>, d’analyses, d’interpellations</w:t>
      </w:r>
      <w:r w:rsidR="00782EAE">
        <w:rPr>
          <w:rStyle w:val="apple-converted-space"/>
          <w:rFonts w:cstheme="minorHAnsi"/>
          <w:bCs/>
          <w:lang w:val="fr-BE"/>
        </w:rPr>
        <w:t>, d’interventions</w:t>
      </w:r>
      <w:r w:rsidR="00F93A6E">
        <w:rPr>
          <w:rStyle w:val="apple-converted-space"/>
          <w:rFonts w:cstheme="minorHAnsi"/>
          <w:bCs/>
          <w:lang w:val="fr-BE"/>
        </w:rPr>
        <w:t>….</w:t>
      </w:r>
      <w:r>
        <w:rPr>
          <w:rStyle w:val="apple-converted-space"/>
          <w:rFonts w:cstheme="minorHAnsi"/>
          <w:bCs/>
          <w:lang w:val="fr-BE"/>
        </w:rPr>
        <w:t xml:space="preserve"> mais aujourd’hui, ces manquements ont des conséquences </w:t>
      </w:r>
      <w:r w:rsidR="00EA2C39">
        <w:rPr>
          <w:rStyle w:val="apple-converted-space"/>
          <w:rFonts w:cstheme="minorHAnsi"/>
          <w:bCs/>
          <w:lang w:val="fr-BE"/>
        </w:rPr>
        <w:t>désastreuses.</w:t>
      </w:r>
    </w:p>
    <w:p w:rsidR="004E73DC" w:rsidRDefault="00F93A6E" w:rsidP="00540EBA">
      <w:pPr>
        <w:ind w:right="-330"/>
        <w:rPr>
          <w:rStyle w:val="apple-converted-space"/>
          <w:rFonts w:cstheme="minorHAnsi"/>
          <w:bCs/>
          <w:lang w:val="fr-BE"/>
        </w:rPr>
      </w:pPr>
      <w:r>
        <w:rPr>
          <w:rStyle w:val="apple-converted-space"/>
          <w:rFonts w:cstheme="minorHAnsi"/>
          <w:bCs/>
          <w:lang w:val="fr-BE"/>
        </w:rPr>
        <w:t xml:space="preserve">C’est </w:t>
      </w:r>
      <w:r w:rsidR="001D1048">
        <w:rPr>
          <w:rStyle w:val="apple-converted-space"/>
          <w:rFonts w:cstheme="minorHAnsi"/>
          <w:bCs/>
          <w:lang w:val="fr-BE"/>
        </w:rPr>
        <w:t>une question de dignité et d’humanité</w:t>
      </w:r>
      <w:r>
        <w:rPr>
          <w:rStyle w:val="apple-converted-space"/>
          <w:rFonts w:cstheme="minorHAnsi"/>
          <w:bCs/>
          <w:lang w:val="fr-BE"/>
        </w:rPr>
        <w:t xml:space="preserve">. </w:t>
      </w:r>
      <w:r w:rsidR="00AE7E54">
        <w:rPr>
          <w:rStyle w:val="apple-converted-space"/>
          <w:rFonts w:cstheme="minorHAnsi"/>
          <w:bCs/>
          <w:lang w:val="fr-BE"/>
        </w:rPr>
        <w:t>+</w:t>
      </w:r>
    </w:p>
    <w:p w:rsidR="00C26AC7" w:rsidRDefault="00EA2C39" w:rsidP="00540EBA">
      <w:pPr>
        <w:ind w:right="-330"/>
        <w:rPr>
          <w:rStyle w:val="apple-converted-space"/>
          <w:rFonts w:cstheme="minorHAnsi"/>
          <w:bCs/>
          <w:lang w:val="fr-BE"/>
        </w:rPr>
      </w:pPr>
      <w:r>
        <w:rPr>
          <w:rStyle w:val="apple-converted-space"/>
          <w:rFonts w:cstheme="minorHAnsi"/>
          <w:bCs/>
          <w:lang w:val="fr-BE"/>
        </w:rPr>
        <w:t xml:space="preserve">De nombreuses </w:t>
      </w:r>
      <w:r w:rsidR="00713326">
        <w:rPr>
          <w:rStyle w:val="apple-converted-space"/>
          <w:rFonts w:cstheme="minorHAnsi"/>
          <w:bCs/>
          <w:lang w:val="fr-BE"/>
        </w:rPr>
        <w:t xml:space="preserve">personnes </w:t>
      </w:r>
      <w:r>
        <w:rPr>
          <w:rStyle w:val="apple-converted-space"/>
          <w:rFonts w:cstheme="minorHAnsi"/>
          <w:bCs/>
          <w:lang w:val="fr-BE"/>
        </w:rPr>
        <w:t>en situation de hand</w:t>
      </w:r>
      <w:r w:rsidR="00713326">
        <w:rPr>
          <w:rStyle w:val="apple-converted-space"/>
          <w:rFonts w:cstheme="minorHAnsi"/>
          <w:bCs/>
          <w:lang w:val="fr-BE"/>
        </w:rPr>
        <w:t>icap nou</w:t>
      </w:r>
      <w:r w:rsidR="005C7858">
        <w:rPr>
          <w:rStyle w:val="apple-converted-space"/>
          <w:rFonts w:cstheme="minorHAnsi"/>
          <w:bCs/>
          <w:lang w:val="fr-BE"/>
        </w:rPr>
        <w:t>s ont fait part de leurs interr</w:t>
      </w:r>
      <w:r w:rsidR="00713326">
        <w:rPr>
          <w:rStyle w:val="apple-converted-space"/>
          <w:rFonts w:cstheme="minorHAnsi"/>
          <w:bCs/>
          <w:lang w:val="fr-BE"/>
        </w:rPr>
        <w:t>ogations</w:t>
      </w:r>
      <w:r w:rsidR="00F93A6E">
        <w:rPr>
          <w:rStyle w:val="apple-converted-space"/>
          <w:rFonts w:cstheme="minorHAnsi"/>
          <w:bCs/>
          <w:lang w:val="fr-BE"/>
        </w:rPr>
        <w:t>, des obstacles rencontrés, de leurs craintes</w:t>
      </w:r>
      <w:r w:rsidR="00B1560E">
        <w:rPr>
          <w:rStyle w:val="apple-converted-space"/>
          <w:rFonts w:cstheme="minorHAnsi"/>
          <w:bCs/>
          <w:lang w:val="fr-BE"/>
        </w:rPr>
        <w:t> ;</w:t>
      </w:r>
      <w:r w:rsidR="00A17391">
        <w:rPr>
          <w:rStyle w:val="apple-converted-space"/>
          <w:rFonts w:cstheme="minorHAnsi"/>
          <w:bCs/>
          <w:lang w:val="fr-BE"/>
        </w:rPr>
        <w:t xml:space="preserve"> </w:t>
      </w:r>
      <w:r w:rsidR="00C26AC7">
        <w:rPr>
          <w:rStyle w:val="apple-converted-space"/>
          <w:rFonts w:cstheme="minorHAnsi"/>
          <w:bCs/>
          <w:lang w:val="fr-BE"/>
        </w:rPr>
        <w:t xml:space="preserve">face au covid-19 et aux mesures gouvernementales prises pour </w:t>
      </w:r>
      <w:r w:rsidR="00BE190F">
        <w:rPr>
          <w:rStyle w:val="apple-converted-space"/>
          <w:rFonts w:cstheme="minorHAnsi"/>
          <w:bCs/>
          <w:lang w:val="fr-BE"/>
        </w:rPr>
        <w:t>limiter sa propagation</w:t>
      </w:r>
      <w:r w:rsidR="00F93A6E">
        <w:rPr>
          <w:rStyle w:val="apple-converted-space"/>
          <w:rFonts w:cstheme="minorHAnsi"/>
          <w:bCs/>
          <w:lang w:val="fr-BE"/>
        </w:rPr>
        <w:t xml:space="preserve">. </w:t>
      </w:r>
      <w:r w:rsidR="00EB4E75">
        <w:rPr>
          <w:rStyle w:val="apple-converted-space"/>
          <w:rFonts w:cstheme="minorHAnsi"/>
          <w:bCs/>
          <w:lang w:val="fr-BE"/>
        </w:rPr>
        <w:t>À</w:t>
      </w:r>
      <w:r w:rsidR="00BE190F">
        <w:rPr>
          <w:rStyle w:val="apple-converted-space"/>
          <w:rFonts w:cstheme="minorHAnsi"/>
          <w:bCs/>
          <w:lang w:val="fr-BE"/>
        </w:rPr>
        <w:t xml:space="preserve"> l’heure où nous écrivons ces lignes, nous nous indignons quand nous entendons le témoignage de personnes en situation de handicap, de parents à qui ont dit, à mots couverts, </w:t>
      </w:r>
      <w:r w:rsidR="00A711EA">
        <w:rPr>
          <w:rStyle w:val="apple-converted-space"/>
          <w:rFonts w:cstheme="minorHAnsi"/>
          <w:bCs/>
          <w:lang w:val="fr-BE"/>
        </w:rPr>
        <w:t xml:space="preserve">qu’il ne sera peut-être pas possible de </w:t>
      </w:r>
      <w:r w:rsidR="00BE190F">
        <w:rPr>
          <w:rStyle w:val="apple-converted-space"/>
          <w:rFonts w:cstheme="minorHAnsi"/>
          <w:bCs/>
          <w:lang w:val="fr-BE"/>
        </w:rPr>
        <w:t>les soigner en raison du handicap</w:t>
      </w:r>
      <w:r w:rsidR="00C02634">
        <w:rPr>
          <w:rStyle w:val="apple-converted-space"/>
          <w:rFonts w:cstheme="minorHAnsi"/>
          <w:bCs/>
          <w:lang w:val="fr-BE"/>
        </w:rPr>
        <w:t>, sur des non-prises en compte des spécificités du handicap</w:t>
      </w:r>
      <w:r w:rsidR="00BE190F">
        <w:rPr>
          <w:rStyle w:val="apple-converted-space"/>
          <w:rFonts w:cstheme="minorHAnsi"/>
          <w:bCs/>
          <w:lang w:val="fr-BE"/>
        </w:rPr>
        <w:t xml:space="preserve"> !! Et </w:t>
      </w:r>
      <w:r w:rsidR="00A711EA">
        <w:rPr>
          <w:rStyle w:val="apple-converted-space"/>
          <w:rFonts w:cstheme="minorHAnsi"/>
          <w:bCs/>
          <w:lang w:val="fr-BE"/>
        </w:rPr>
        <w:t xml:space="preserve">à </w:t>
      </w:r>
      <w:r w:rsidR="00BE190F">
        <w:rPr>
          <w:rStyle w:val="apple-converted-space"/>
          <w:rFonts w:cstheme="minorHAnsi"/>
          <w:bCs/>
          <w:lang w:val="fr-BE"/>
        </w:rPr>
        <w:t xml:space="preserve">nous </w:t>
      </w:r>
      <w:r w:rsidR="00A711EA">
        <w:rPr>
          <w:rStyle w:val="apple-converted-space"/>
          <w:rFonts w:cstheme="minorHAnsi"/>
          <w:bCs/>
          <w:lang w:val="fr-BE"/>
        </w:rPr>
        <w:t xml:space="preserve">de réagir, interpeller, communiquer et </w:t>
      </w:r>
      <w:r w:rsidR="00897E1F">
        <w:rPr>
          <w:rStyle w:val="apple-converted-space"/>
          <w:rFonts w:cstheme="minorHAnsi"/>
          <w:bCs/>
          <w:lang w:val="fr-BE"/>
        </w:rPr>
        <w:t>d’actionner</w:t>
      </w:r>
      <w:r w:rsidR="00BE190F">
        <w:rPr>
          <w:rStyle w:val="apple-converted-space"/>
          <w:rFonts w:cstheme="minorHAnsi"/>
          <w:bCs/>
          <w:lang w:val="fr-BE"/>
        </w:rPr>
        <w:t xml:space="preserve"> tous les leviers possibles pour </w:t>
      </w:r>
      <w:r w:rsidR="00A711EA">
        <w:rPr>
          <w:rStyle w:val="apple-converted-space"/>
          <w:rFonts w:cstheme="minorHAnsi"/>
          <w:bCs/>
          <w:lang w:val="fr-BE"/>
        </w:rPr>
        <w:t>faire de la vie d’une personne en situation de handicap, une vie comme les aut</w:t>
      </w:r>
      <w:r w:rsidR="00897E1F">
        <w:rPr>
          <w:rStyle w:val="apple-converted-space"/>
          <w:rFonts w:cstheme="minorHAnsi"/>
          <w:bCs/>
          <w:lang w:val="fr-BE"/>
        </w:rPr>
        <w:t>res, ni plus, ni moins.</w:t>
      </w:r>
    </w:p>
    <w:p w:rsidR="00A711EA" w:rsidRDefault="00A711EA" w:rsidP="00540EBA">
      <w:pPr>
        <w:ind w:right="-330"/>
        <w:rPr>
          <w:rStyle w:val="apple-converted-space"/>
          <w:rFonts w:cstheme="minorHAnsi"/>
          <w:bCs/>
          <w:lang w:val="fr-BE"/>
        </w:rPr>
      </w:pPr>
      <w:r>
        <w:rPr>
          <w:rStyle w:val="apple-converted-space"/>
          <w:rFonts w:cstheme="minorHAnsi"/>
          <w:bCs/>
          <w:lang w:val="fr-BE"/>
        </w:rPr>
        <w:t xml:space="preserve">Cette crise socio-sanitaire a cela de positif qu’elle unit, soude </w:t>
      </w:r>
      <w:r w:rsidR="00C02634">
        <w:rPr>
          <w:rStyle w:val="apple-converted-space"/>
          <w:rFonts w:cstheme="minorHAnsi"/>
          <w:bCs/>
          <w:lang w:val="fr-BE"/>
        </w:rPr>
        <w:t xml:space="preserve">encore davantage </w:t>
      </w:r>
      <w:r>
        <w:rPr>
          <w:rStyle w:val="apple-converted-space"/>
          <w:rFonts w:cstheme="minorHAnsi"/>
          <w:bCs/>
          <w:lang w:val="fr-BE"/>
        </w:rPr>
        <w:t>le secteur du handicap sur de</w:t>
      </w:r>
      <w:r w:rsidR="00C02634">
        <w:rPr>
          <w:rStyle w:val="apple-converted-space"/>
          <w:rFonts w:cstheme="minorHAnsi"/>
          <w:bCs/>
          <w:lang w:val="fr-BE"/>
        </w:rPr>
        <w:t>s lignes à ne pas franchir.</w:t>
      </w:r>
    </w:p>
    <w:p w:rsidR="00A17391" w:rsidRDefault="00A17391" w:rsidP="00540EBA">
      <w:pPr>
        <w:ind w:right="-330"/>
        <w:rPr>
          <w:rStyle w:val="apple-converted-space"/>
          <w:rFonts w:cstheme="minorHAnsi"/>
          <w:bCs/>
          <w:lang w:val="fr-BE"/>
        </w:rPr>
      </w:pPr>
      <w:r>
        <w:rPr>
          <w:rStyle w:val="apple-converted-space"/>
          <w:rFonts w:cstheme="minorHAnsi"/>
          <w:bCs/>
          <w:lang w:val="fr-BE"/>
        </w:rPr>
        <w:t>Lire :</w:t>
      </w:r>
    </w:p>
    <w:p w:rsidR="00C26AC7" w:rsidRPr="00C37BB4" w:rsidRDefault="00C37BB4" w:rsidP="00C37BB4">
      <w:pPr>
        <w:ind w:right="-330"/>
        <w:rPr>
          <w:rStyle w:val="apple-converted-space"/>
          <w:rFonts w:cstheme="minorHAnsi"/>
          <w:bCs/>
          <w:lang w:val="fr-BE"/>
        </w:rPr>
      </w:pPr>
      <w:r>
        <w:rPr>
          <w:rStyle w:val="apple-converted-space"/>
          <w:rFonts w:cstheme="minorHAnsi"/>
          <w:bCs/>
          <w:lang w:val="fr-BE"/>
        </w:rPr>
        <w:t>N</w:t>
      </w:r>
      <w:r w:rsidR="00A17391" w:rsidRPr="00C37BB4">
        <w:rPr>
          <w:rStyle w:val="apple-converted-space"/>
          <w:rFonts w:cstheme="minorHAnsi"/>
          <w:bCs/>
          <w:lang w:val="fr-BE"/>
        </w:rPr>
        <w:t xml:space="preserve">os analyses réalisées sur le sujet : </w:t>
      </w:r>
    </w:p>
    <w:p w:rsidR="00A17391" w:rsidRPr="00A17391" w:rsidRDefault="00A17391" w:rsidP="00A17391">
      <w:pPr>
        <w:pStyle w:val="Paragraphedeliste"/>
        <w:numPr>
          <w:ilvl w:val="0"/>
          <w:numId w:val="28"/>
        </w:numPr>
        <w:ind w:right="-330"/>
        <w:rPr>
          <w:rStyle w:val="apple-converted-space"/>
          <w:rFonts w:cstheme="minorHAnsi"/>
          <w:bCs/>
          <w:lang w:val="fr-BE"/>
        </w:rPr>
      </w:pPr>
      <w:r w:rsidRPr="00A17391">
        <w:rPr>
          <w:rStyle w:val="apple-converted-space"/>
          <w:rFonts w:cstheme="minorHAnsi"/>
          <w:bCs/>
          <w:lang w:val="fr-BE"/>
        </w:rPr>
        <w:t>Le handicap en temps de crise, le grand oublié des politiques</w:t>
      </w:r>
    </w:p>
    <w:p w:rsidR="00A17391" w:rsidRPr="00A17391" w:rsidRDefault="00A17391" w:rsidP="00A17391">
      <w:pPr>
        <w:pStyle w:val="Paragraphedeliste"/>
        <w:numPr>
          <w:ilvl w:val="0"/>
          <w:numId w:val="28"/>
        </w:numPr>
        <w:ind w:right="-330"/>
        <w:rPr>
          <w:rStyle w:val="apple-converted-space"/>
          <w:rFonts w:cstheme="minorHAnsi"/>
          <w:bCs/>
          <w:lang w:val="fr-BE"/>
        </w:rPr>
      </w:pPr>
      <w:r w:rsidRPr="00A17391">
        <w:rPr>
          <w:rStyle w:val="apple-converted-space"/>
          <w:rFonts w:cstheme="minorHAnsi"/>
          <w:bCs/>
          <w:lang w:val="fr-BE"/>
        </w:rPr>
        <w:t>Pandémie covid-19, et si le virus n’était pas le seul invisible</w:t>
      </w:r>
    </w:p>
    <w:p w:rsidR="00A17391" w:rsidRDefault="00C37BB4" w:rsidP="00540EBA">
      <w:pPr>
        <w:ind w:right="-330"/>
        <w:rPr>
          <w:rStyle w:val="apple-converted-space"/>
          <w:rFonts w:cstheme="minorHAnsi"/>
          <w:bCs/>
          <w:lang w:val="fr-BE"/>
        </w:rPr>
      </w:pPr>
      <w:r>
        <w:rPr>
          <w:rStyle w:val="apple-converted-space"/>
          <w:rFonts w:cstheme="minorHAnsi"/>
          <w:bCs/>
          <w:lang w:val="fr-BE"/>
        </w:rPr>
        <w:t>N</w:t>
      </w:r>
      <w:r w:rsidR="00A17391">
        <w:rPr>
          <w:rStyle w:val="apple-converted-space"/>
          <w:rFonts w:cstheme="minorHAnsi"/>
          <w:bCs/>
          <w:lang w:val="fr-BE"/>
        </w:rPr>
        <w:t xml:space="preserve">os communiqués de presse : </w:t>
      </w:r>
    </w:p>
    <w:p w:rsidR="00A17391" w:rsidRPr="00A17391" w:rsidRDefault="00A17391" w:rsidP="00A17391">
      <w:pPr>
        <w:pStyle w:val="Paragraphedeliste"/>
        <w:numPr>
          <w:ilvl w:val="0"/>
          <w:numId w:val="29"/>
        </w:numPr>
        <w:ind w:right="-330"/>
        <w:rPr>
          <w:rStyle w:val="apple-converted-space"/>
          <w:rFonts w:cstheme="minorHAnsi"/>
          <w:bCs/>
          <w:lang w:val="fr-BE"/>
        </w:rPr>
      </w:pPr>
      <w:r w:rsidRPr="00A17391">
        <w:rPr>
          <w:rStyle w:val="apple-converted-space"/>
          <w:rFonts w:cstheme="minorHAnsi"/>
          <w:bCs/>
          <w:lang w:val="fr-BE"/>
        </w:rPr>
        <w:t xml:space="preserve">Quand les personnes en situation de handicap pourront-elles sortir des institutions (ou y revenir) ? </w:t>
      </w:r>
    </w:p>
    <w:p w:rsidR="00A17391" w:rsidRPr="00A17391" w:rsidRDefault="00A17391" w:rsidP="00A17391">
      <w:pPr>
        <w:pStyle w:val="Paragraphedeliste"/>
        <w:numPr>
          <w:ilvl w:val="0"/>
          <w:numId w:val="29"/>
        </w:numPr>
        <w:ind w:right="-330"/>
        <w:rPr>
          <w:rStyle w:val="apple-converted-space"/>
          <w:rFonts w:cstheme="minorHAnsi"/>
          <w:bCs/>
          <w:lang w:val="fr-BE"/>
        </w:rPr>
      </w:pPr>
      <w:r w:rsidRPr="00A17391">
        <w:rPr>
          <w:rStyle w:val="apple-converted-space"/>
          <w:rFonts w:cstheme="minorHAnsi"/>
          <w:bCs/>
          <w:lang w:val="fr-BE"/>
        </w:rPr>
        <w:t xml:space="preserve">Covid-19 : </w:t>
      </w:r>
      <w:r w:rsidR="00EB4E75">
        <w:rPr>
          <w:rStyle w:val="apple-converted-space"/>
          <w:rFonts w:cstheme="minorHAnsi"/>
          <w:bCs/>
          <w:lang w:val="fr-BE"/>
        </w:rPr>
        <w:t>À</w:t>
      </w:r>
      <w:r w:rsidRPr="00A17391">
        <w:rPr>
          <w:rStyle w:val="apple-converted-space"/>
          <w:rFonts w:cstheme="minorHAnsi"/>
          <w:bCs/>
          <w:lang w:val="fr-BE"/>
        </w:rPr>
        <w:t xml:space="preserve"> lui seul, le handicap ne constitue JAMAIS un critère suffisant pour établir la priorité de l'accès aux soins</w:t>
      </w:r>
    </w:p>
    <w:p w:rsidR="00A17391" w:rsidRDefault="00C37BB4" w:rsidP="00540EBA">
      <w:pPr>
        <w:ind w:right="-330"/>
        <w:rPr>
          <w:rStyle w:val="apple-converted-space"/>
          <w:rFonts w:cstheme="minorHAnsi"/>
          <w:bCs/>
          <w:lang w:val="fr-BE"/>
        </w:rPr>
      </w:pPr>
      <w:r>
        <w:rPr>
          <w:rStyle w:val="apple-converted-space"/>
          <w:rFonts w:cstheme="minorHAnsi"/>
          <w:bCs/>
          <w:lang w:val="fr-BE"/>
        </w:rPr>
        <w:t>Il sont d</w:t>
      </w:r>
      <w:r w:rsidR="00A17391">
        <w:rPr>
          <w:rStyle w:val="apple-converted-space"/>
          <w:rFonts w:cstheme="minorHAnsi"/>
          <w:bCs/>
          <w:lang w:val="fr-BE"/>
        </w:rPr>
        <w:t xml:space="preserve">isponibles sur </w:t>
      </w:r>
      <w:r w:rsidR="00897E1F">
        <w:rPr>
          <w:rStyle w:val="apple-converted-space"/>
          <w:rFonts w:cstheme="minorHAnsi"/>
          <w:bCs/>
          <w:lang w:val="fr-BE"/>
        </w:rPr>
        <w:t>notre site internet :</w:t>
      </w:r>
      <w:r w:rsidR="00A17391">
        <w:rPr>
          <w:rStyle w:val="apple-converted-space"/>
          <w:rFonts w:cstheme="minorHAnsi"/>
          <w:bCs/>
          <w:lang w:val="fr-BE"/>
        </w:rPr>
        <w:t xml:space="preserve"> </w:t>
      </w:r>
      <w:hyperlink r:id="rId8" w:history="1">
        <w:r w:rsidR="00897E1F" w:rsidRPr="006A0E5C">
          <w:rPr>
            <w:rStyle w:val="Lienhypertexte"/>
            <w:rFonts w:cstheme="minorHAnsi"/>
            <w:bCs/>
            <w:lang w:val="fr-BE"/>
          </w:rPr>
          <w:t>www.asph.be</w:t>
        </w:r>
      </w:hyperlink>
      <w:r w:rsidR="00897E1F">
        <w:rPr>
          <w:rStyle w:val="apple-converted-space"/>
          <w:rFonts w:cstheme="minorHAnsi"/>
          <w:bCs/>
          <w:lang w:val="fr-BE"/>
        </w:rPr>
        <w:t xml:space="preserve"> ou sur simple demande.</w:t>
      </w:r>
    </w:p>
    <w:p w:rsidR="002A1536" w:rsidRDefault="00A17391" w:rsidP="00540EBA">
      <w:pPr>
        <w:ind w:right="-330"/>
        <w:rPr>
          <w:rStyle w:val="apple-converted-space"/>
          <w:rFonts w:cstheme="minorHAnsi"/>
          <w:bCs/>
          <w:lang w:val="fr-BE"/>
        </w:rPr>
      </w:pPr>
      <w:r>
        <w:rPr>
          <w:rStyle w:val="apple-converted-space"/>
          <w:rFonts w:cstheme="minorHAnsi"/>
          <w:bCs/>
          <w:lang w:val="fr-BE"/>
        </w:rPr>
        <w:t>Lire les avis du Conseil Supérieur National des Personnes Handicapée</w:t>
      </w:r>
      <w:r w:rsidR="00EB4E75">
        <w:rPr>
          <w:rStyle w:val="apple-converted-space"/>
          <w:rFonts w:cstheme="minorHAnsi"/>
          <w:bCs/>
          <w:lang w:val="fr-BE"/>
        </w:rPr>
        <w:t>s</w:t>
      </w:r>
      <w:r>
        <w:rPr>
          <w:rStyle w:val="apple-converted-space"/>
          <w:rFonts w:cstheme="minorHAnsi"/>
          <w:bCs/>
          <w:lang w:val="fr-BE"/>
        </w:rPr>
        <w:t xml:space="preserve"> – dont nous faisons partie et que soutenons dans leurs différentes prises de position et interpellations des ministres : </w:t>
      </w:r>
    </w:p>
    <w:p w:rsidR="002A1536" w:rsidRPr="002A1536" w:rsidRDefault="002A1536" w:rsidP="002A1536">
      <w:pPr>
        <w:pStyle w:val="Paragraphedeliste"/>
        <w:numPr>
          <w:ilvl w:val="0"/>
          <w:numId w:val="43"/>
        </w:numPr>
        <w:ind w:right="-330"/>
        <w:rPr>
          <w:rStyle w:val="apple-converted-space"/>
          <w:rFonts w:cstheme="minorHAnsi"/>
          <w:bCs/>
          <w:lang w:val="fr-BE"/>
        </w:rPr>
      </w:pPr>
      <w:r w:rsidRPr="002A1536">
        <w:rPr>
          <w:rStyle w:val="apple-converted-space"/>
          <w:rFonts w:cstheme="minorHAnsi"/>
          <w:bCs/>
          <w:lang w:val="fr-BE"/>
        </w:rPr>
        <w:t xml:space="preserve">Conseils consultatifs des personnes handicapées </w:t>
      </w:r>
    </w:p>
    <w:p w:rsidR="002A1536" w:rsidRPr="002A1536" w:rsidRDefault="002A1536" w:rsidP="002A1536">
      <w:pPr>
        <w:pStyle w:val="Paragraphedeliste"/>
        <w:numPr>
          <w:ilvl w:val="0"/>
          <w:numId w:val="43"/>
        </w:numPr>
        <w:ind w:right="-330"/>
        <w:rPr>
          <w:rStyle w:val="apple-converted-space"/>
          <w:rFonts w:cstheme="minorHAnsi"/>
          <w:bCs/>
          <w:lang w:val="fr-BE"/>
        </w:rPr>
      </w:pPr>
      <w:r w:rsidRPr="002A1536">
        <w:rPr>
          <w:rStyle w:val="apple-converted-space"/>
          <w:rFonts w:cstheme="minorHAnsi"/>
          <w:bCs/>
          <w:lang w:val="fr-BE"/>
        </w:rPr>
        <w:t xml:space="preserve">Mesures à la suite de la crise COVID-19 </w:t>
      </w:r>
    </w:p>
    <w:p w:rsidR="002A1536" w:rsidRPr="002A1536" w:rsidRDefault="002A1536" w:rsidP="002A1536">
      <w:pPr>
        <w:pStyle w:val="Paragraphedeliste"/>
        <w:numPr>
          <w:ilvl w:val="0"/>
          <w:numId w:val="43"/>
        </w:numPr>
        <w:ind w:right="-330"/>
        <w:rPr>
          <w:rStyle w:val="apple-converted-space"/>
          <w:rFonts w:cstheme="minorHAnsi"/>
          <w:bCs/>
          <w:lang w:val="fr-BE"/>
        </w:rPr>
      </w:pPr>
      <w:r w:rsidRPr="002A1536">
        <w:rPr>
          <w:rStyle w:val="apple-converted-space"/>
          <w:rFonts w:cstheme="minorHAnsi"/>
          <w:bCs/>
          <w:lang w:val="fr-BE"/>
        </w:rPr>
        <w:t xml:space="preserve">COVID-19 : Sélection des patients </w:t>
      </w:r>
    </w:p>
    <w:p w:rsidR="002A1536" w:rsidRPr="002A1536" w:rsidRDefault="002A1536" w:rsidP="002A1536">
      <w:pPr>
        <w:pStyle w:val="Paragraphedeliste"/>
        <w:numPr>
          <w:ilvl w:val="0"/>
          <w:numId w:val="43"/>
        </w:numPr>
        <w:ind w:right="-330"/>
        <w:rPr>
          <w:rStyle w:val="apple-converted-space"/>
          <w:rFonts w:cstheme="minorHAnsi"/>
          <w:bCs/>
          <w:lang w:val="fr-BE"/>
        </w:rPr>
      </w:pPr>
      <w:r w:rsidRPr="002A1536">
        <w:rPr>
          <w:rStyle w:val="apple-converted-space"/>
          <w:rFonts w:cstheme="minorHAnsi"/>
          <w:bCs/>
          <w:lang w:val="fr-BE"/>
        </w:rPr>
        <w:t>Conséquences COVID-19 sur la gestion de dossiers de la DG HAN</w:t>
      </w:r>
    </w:p>
    <w:p w:rsidR="009B7E98" w:rsidRDefault="00C37BB4" w:rsidP="00C37BB4">
      <w:pPr>
        <w:ind w:right="-330"/>
        <w:rPr>
          <w:b/>
          <w:i/>
          <w:lang w:val="fr-BE"/>
        </w:rPr>
      </w:pPr>
      <w:r>
        <w:rPr>
          <w:rStyle w:val="apple-converted-space"/>
          <w:rFonts w:cstheme="minorHAnsi"/>
          <w:bCs/>
          <w:lang w:val="fr-BE"/>
        </w:rPr>
        <w:lastRenderedPageBreak/>
        <w:t xml:space="preserve">Sur leur site : </w:t>
      </w:r>
      <w:hyperlink r:id="rId9" w:history="1">
        <w:r w:rsidR="00A17391" w:rsidRPr="00A17391">
          <w:rPr>
            <w:rStyle w:val="Lienhypertexte"/>
            <w:lang w:val="fr-BE"/>
          </w:rPr>
          <w:t>http://ph.belgium.be/fr/</w:t>
        </w:r>
      </w:hyperlink>
    </w:p>
    <w:p w:rsidR="00DF620C" w:rsidRPr="00571B5D" w:rsidRDefault="00DF620C" w:rsidP="00C37BB4">
      <w:pPr>
        <w:pStyle w:val="Titre2"/>
        <w:rPr>
          <w:lang w:val="fr-BE"/>
        </w:rPr>
      </w:pPr>
      <w:r w:rsidRPr="00571B5D">
        <w:rPr>
          <w:lang w:val="fr-BE"/>
        </w:rPr>
        <w:t xml:space="preserve">En français facile </w:t>
      </w:r>
    </w:p>
    <w:p w:rsidR="00736843" w:rsidRDefault="00736843" w:rsidP="00037227">
      <w:pPr>
        <w:spacing w:after="0" w:line="240" w:lineRule="auto"/>
        <w:rPr>
          <w:b/>
          <w:lang w:val="fr-BE"/>
        </w:rPr>
      </w:pPr>
    </w:p>
    <w:p w:rsidR="00B1560E" w:rsidRDefault="00B1560E" w:rsidP="00B1560E">
      <w:pPr>
        <w:ind w:right="-330"/>
        <w:rPr>
          <w:rStyle w:val="apple-converted-space"/>
          <w:rFonts w:cstheme="minorHAnsi"/>
          <w:bCs/>
          <w:lang w:val="fr-BE"/>
        </w:rPr>
      </w:pPr>
      <w:r>
        <w:rPr>
          <w:rStyle w:val="apple-converted-space"/>
          <w:rFonts w:cstheme="minorHAnsi"/>
          <w:bCs/>
          <w:lang w:val="fr-BE"/>
        </w:rPr>
        <w:t>Les personnes en situation de handicap sont des citoyennes comme les autres</w:t>
      </w:r>
    </w:p>
    <w:p w:rsidR="00B1560E" w:rsidRDefault="00B1560E" w:rsidP="00B1560E">
      <w:pPr>
        <w:ind w:right="-330"/>
        <w:rPr>
          <w:rStyle w:val="apple-converted-space"/>
          <w:rFonts w:cstheme="minorHAnsi"/>
          <w:bCs/>
          <w:lang w:val="fr-BE"/>
        </w:rPr>
      </w:pPr>
      <w:r>
        <w:rPr>
          <w:rStyle w:val="apple-converted-space"/>
          <w:rFonts w:cstheme="minorHAnsi"/>
          <w:bCs/>
          <w:lang w:val="fr-BE"/>
        </w:rPr>
        <w:t>L’ASPH existe depuis 100 ans.</w:t>
      </w:r>
    </w:p>
    <w:p w:rsidR="00B1560E" w:rsidRDefault="00B1560E" w:rsidP="00B1560E">
      <w:pPr>
        <w:ind w:right="-330"/>
        <w:rPr>
          <w:rStyle w:val="apple-converted-space"/>
          <w:rFonts w:cstheme="minorHAnsi"/>
          <w:bCs/>
          <w:lang w:val="fr-BE"/>
        </w:rPr>
      </w:pPr>
      <w:r>
        <w:rPr>
          <w:rStyle w:val="apple-converted-space"/>
          <w:rFonts w:cstheme="minorHAnsi"/>
          <w:bCs/>
          <w:lang w:val="fr-BE"/>
        </w:rPr>
        <w:t>Depuis 100 ans, l’ASPH défend les droits des personnes handicapées.</w:t>
      </w:r>
    </w:p>
    <w:p w:rsidR="00B1560E" w:rsidRDefault="00B1560E" w:rsidP="00B1560E">
      <w:pPr>
        <w:ind w:right="-330"/>
        <w:rPr>
          <w:rStyle w:val="apple-converted-space"/>
          <w:rFonts w:cstheme="minorHAnsi"/>
          <w:bCs/>
          <w:lang w:val="fr-BE"/>
        </w:rPr>
      </w:pPr>
      <w:r>
        <w:rPr>
          <w:rStyle w:val="apple-converted-space"/>
          <w:rFonts w:cstheme="minorHAnsi"/>
          <w:bCs/>
          <w:lang w:val="fr-BE"/>
        </w:rPr>
        <w:t>Elle défend la solidarité.</w:t>
      </w:r>
    </w:p>
    <w:p w:rsidR="00B1560E" w:rsidRDefault="00B1560E" w:rsidP="00B1560E">
      <w:pPr>
        <w:ind w:right="-330"/>
        <w:rPr>
          <w:rStyle w:val="apple-converted-space"/>
          <w:rFonts w:cstheme="minorHAnsi"/>
          <w:bCs/>
          <w:lang w:val="fr-BE"/>
        </w:rPr>
      </w:pPr>
      <w:r>
        <w:rPr>
          <w:rStyle w:val="apple-converted-space"/>
          <w:rFonts w:cstheme="minorHAnsi"/>
          <w:bCs/>
          <w:lang w:val="fr-BE"/>
        </w:rPr>
        <w:t>Elle montre ce qui va et ce qui ne va pas dans la société.</w:t>
      </w:r>
    </w:p>
    <w:p w:rsidR="00B1560E" w:rsidRDefault="00B1560E" w:rsidP="00B1560E">
      <w:pPr>
        <w:ind w:right="-330"/>
        <w:rPr>
          <w:rStyle w:val="apple-converted-space"/>
          <w:rFonts w:cstheme="minorHAnsi"/>
          <w:bCs/>
          <w:lang w:val="fr-BE"/>
        </w:rPr>
      </w:pPr>
      <w:r>
        <w:rPr>
          <w:rStyle w:val="apple-converted-space"/>
          <w:rFonts w:cstheme="minorHAnsi"/>
          <w:bCs/>
          <w:lang w:val="fr-BE"/>
        </w:rPr>
        <w:t>Elle défend des idées pour plus d’inclusion des personnes handicapées</w:t>
      </w:r>
      <w:r w:rsidR="00A17391">
        <w:rPr>
          <w:rStyle w:val="apple-converted-space"/>
          <w:rFonts w:cstheme="minorHAnsi"/>
          <w:bCs/>
          <w:lang w:val="fr-BE"/>
        </w:rPr>
        <w:t xml:space="preserve"> dans la société.</w:t>
      </w:r>
    </w:p>
    <w:p w:rsidR="00B1560E" w:rsidRDefault="00A17391" w:rsidP="00B1560E">
      <w:pPr>
        <w:ind w:right="-330"/>
        <w:rPr>
          <w:rStyle w:val="apple-converted-space"/>
          <w:rFonts w:cstheme="minorHAnsi"/>
          <w:bCs/>
          <w:lang w:val="fr-BE"/>
        </w:rPr>
      </w:pPr>
      <w:r>
        <w:rPr>
          <w:rStyle w:val="apple-converted-space"/>
          <w:rFonts w:cstheme="minorHAnsi"/>
          <w:bCs/>
          <w:lang w:val="fr-BE"/>
        </w:rPr>
        <w:t xml:space="preserve">Le </w:t>
      </w:r>
      <w:r w:rsidR="00B1560E">
        <w:rPr>
          <w:rStyle w:val="apple-converted-space"/>
          <w:rFonts w:cstheme="minorHAnsi"/>
          <w:bCs/>
          <w:lang w:val="fr-BE"/>
        </w:rPr>
        <w:t xml:space="preserve">coronavirus et les mesures </w:t>
      </w:r>
      <w:r>
        <w:rPr>
          <w:rStyle w:val="apple-converted-space"/>
          <w:rFonts w:cstheme="minorHAnsi"/>
          <w:bCs/>
          <w:lang w:val="fr-BE"/>
        </w:rPr>
        <w:t>du</w:t>
      </w:r>
      <w:r w:rsidR="00B1560E">
        <w:rPr>
          <w:rStyle w:val="apple-converted-space"/>
          <w:rFonts w:cstheme="minorHAnsi"/>
          <w:bCs/>
          <w:lang w:val="fr-BE"/>
        </w:rPr>
        <w:t xml:space="preserve"> gouvernement montrent que les personnes handicapées so</w:t>
      </w:r>
      <w:r w:rsidR="00707C1F">
        <w:rPr>
          <w:rStyle w:val="apple-converted-space"/>
          <w:rFonts w:cstheme="minorHAnsi"/>
          <w:bCs/>
          <w:lang w:val="fr-BE"/>
        </w:rPr>
        <w:t>nt encore des citoyennes à part.</w:t>
      </w:r>
    </w:p>
    <w:p w:rsidR="00707C1F" w:rsidRDefault="00A17391" w:rsidP="00707C1F">
      <w:pPr>
        <w:ind w:right="-330"/>
        <w:rPr>
          <w:rStyle w:val="apple-converted-space"/>
          <w:rFonts w:cstheme="minorHAnsi"/>
          <w:bCs/>
          <w:lang w:val="fr-BE"/>
        </w:rPr>
      </w:pPr>
      <w:r>
        <w:rPr>
          <w:rStyle w:val="apple-converted-space"/>
          <w:rFonts w:cstheme="minorHAnsi"/>
          <w:bCs/>
          <w:lang w:val="fr-BE"/>
        </w:rPr>
        <w:t>L</w:t>
      </w:r>
      <w:r w:rsidR="00B1560E">
        <w:rPr>
          <w:rStyle w:val="apple-converted-space"/>
          <w:rFonts w:cstheme="minorHAnsi"/>
          <w:bCs/>
          <w:lang w:val="fr-BE"/>
        </w:rPr>
        <w:t>a Belgique a signé la convention ONU des droits des personnes handicapées</w:t>
      </w:r>
      <w:r>
        <w:rPr>
          <w:rStyle w:val="apple-converted-space"/>
          <w:rFonts w:cstheme="minorHAnsi"/>
          <w:bCs/>
          <w:lang w:val="fr-BE"/>
        </w:rPr>
        <w:t>, mais</w:t>
      </w:r>
      <w:r w:rsidR="00707C1F">
        <w:rPr>
          <w:rStyle w:val="apple-converted-space"/>
          <w:rFonts w:cstheme="minorHAnsi"/>
          <w:bCs/>
          <w:lang w:val="fr-BE"/>
        </w:rPr>
        <w:t xml:space="preserve"> elles ne sont pas considérées comme des citoyennes comme les autres.</w:t>
      </w:r>
    </w:p>
    <w:p w:rsidR="00707C1F" w:rsidRDefault="00707C1F" w:rsidP="00707C1F">
      <w:pPr>
        <w:ind w:right="-330"/>
        <w:rPr>
          <w:rStyle w:val="apple-converted-space"/>
          <w:rFonts w:cstheme="minorHAnsi"/>
          <w:bCs/>
          <w:lang w:val="fr-BE"/>
        </w:rPr>
      </w:pPr>
      <w:r>
        <w:rPr>
          <w:rStyle w:val="apple-converted-space"/>
          <w:rFonts w:cstheme="minorHAnsi"/>
          <w:bCs/>
          <w:lang w:val="fr-BE"/>
        </w:rPr>
        <w:t>Aujourd’hui, à cause du coronavirus, cela a des conséquences très lourdes.</w:t>
      </w:r>
    </w:p>
    <w:p w:rsidR="00707C1F" w:rsidRDefault="00707C1F" w:rsidP="00707C1F">
      <w:pPr>
        <w:ind w:right="-330"/>
        <w:rPr>
          <w:rStyle w:val="apple-converted-space"/>
          <w:rFonts w:cstheme="minorHAnsi"/>
          <w:bCs/>
          <w:lang w:val="fr-BE"/>
        </w:rPr>
      </w:pPr>
      <w:r>
        <w:rPr>
          <w:rStyle w:val="apple-converted-space"/>
          <w:rFonts w:cstheme="minorHAnsi"/>
          <w:bCs/>
          <w:lang w:val="fr-BE"/>
        </w:rPr>
        <w:t>Beaucoup de personnes handicapées nous ont expliqué leur</w:t>
      </w:r>
      <w:r w:rsidR="00EB4E75">
        <w:rPr>
          <w:rStyle w:val="apple-converted-space"/>
          <w:rFonts w:cstheme="minorHAnsi"/>
          <w:bCs/>
          <w:lang w:val="fr-BE"/>
        </w:rPr>
        <w:t>s</w:t>
      </w:r>
      <w:r>
        <w:rPr>
          <w:rStyle w:val="apple-converted-space"/>
          <w:rFonts w:cstheme="minorHAnsi"/>
          <w:bCs/>
          <w:lang w:val="fr-BE"/>
        </w:rPr>
        <w:t xml:space="preserve"> difficultés au quotidien : </w:t>
      </w:r>
    </w:p>
    <w:p w:rsidR="00707C1F" w:rsidRDefault="00707C1F" w:rsidP="00707C1F">
      <w:pPr>
        <w:pStyle w:val="Paragraphedeliste"/>
        <w:numPr>
          <w:ilvl w:val="0"/>
          <w:numId w:val="27"/>
        </w:numPr>
        <w:ind w:right="-330"/>
        <w:rPr>
          <w:rStyle w:val="apple-converted-space"/>
          <w:rFonts w:cstheme="minorHAnsi"/>
          <w:bCs/>
          <w:lang w:val="fr-BE"/>
        </w:rPr>
      </w:pPr>
      <w:r w:rsidRPr="00707C1F">
        <w:rPr>
          <w:rStyle w:val="apple-converted-space"/>
          <w:rFonts w:cstheme="minorHAnsi"/>
          <w:bCs/>
          <w:lang w:val="fr-BE"/>
        </w:rPr>
        <w:t>Suppression des aides ménagères</w:t>
      </w:r>
      <w:r>
        <w:rPr>
          <w:rStyle w:val="apple-converted-space"/>
          <w:rFonts w:cstheme="minorHAnsi"/>
          <w:bCs/>
          <w:lang w:val="fr-BE"/>
        </w:rPr>
        <w:t>, de séances kiné…</w:t>
      </w:r>
    </w:p>
    <w:p w:rsidR="00707C1F" w:rsidRDefault="00707C1F" w:rsidP="00707C1F">
      <w:pPr>
        <w:pStyle w:val="Paragraphedeliste"/>
        <w:numPr>
          <w:ilvl w:val="0"/>
          <w:numId w:val="27"/>
        </w:numPr>
        <w:ind w:right="-330"/>
        <w:rPr>
          <w:rStyle w:val="apple-converted-space"/>
          <w:rFonts w:cstheme="minorHAnsi"/>
          <w:bCs/>
          <w:lang w:val="fr-BE"/>
        </w:rPr>
      </w:pPr>
      <w:r>
        <w:rPr>
          <w:rStyle w:val="apple-converted-space"/>
          <w:rFonts w:cstheme="minorHAnsi"/>
          <w:bCs/>
          <w:lang w:val="fr-BE"/>
        </w:rPr>
        <w:t>Fermeture des institutions</w:t>
      </w:r>
    </w:p>
    <w:p w:rsidR="00707C1F" w:rsidRPr="00707C1F" w:rsidRDefault="00707C1F" w:rsidP="00707C1F">
      <w:pPr>
        <w:pStyle w:val="Paragraphedeliste"/>
        <w:numPr>
          <w:ilvl w:val="0"/>
          <w:numId w:val="27"/>
        </w:numPr>
        <w:ind w:right="-330"/>
        <w:rPr>
          <w:rStyle w:val="apple-converted-space"/>
          <w:rFonts w:cstheme="minorHAnsi"/>
          <w:bCs/>
          <w:lang w:val="fr-BE"/>
        </w:rPr>
      </w:pPr>
      <w:r>
        <w:rPr>
          <w:rStyle w:val="apple-converted-space"/>
          <w:rFonts w:cstheme="minorHAnsi"/>
          <w:bCs/>
          <w:lang w:val="fr-BE"/>
        </w:rPr>
        <w:t>Solitude</w:t>
      </w:r>
    </w:p>
    <w:p w:rsidR="00707C1F" w:rsidRPr="00707C1F" w:rsidRDefault="00707C1F" w:rsidP="00707C1F">
      <w:pPr>
        <w:pStyle w:val="Paragraphedeliste"/>
        <w:numPr>
          <w:ilvl w:val="0"/>
          <w:numId w:val="27"/>
        </w:numPr>
        <w:ind w:right="-330"/>
        <w:rPr>
          <w:rStyle w:val="apple-converted-space"/>
          <w:rFonts w:cstheme="minorHAnsi"/>
          <w:bCs/>
          <w:lang w:val="fr-BE"/>
        </w:rPr>
      </w:pPr>
      <w:r w:rsidRPr="00707C1F">
        <w:rPr>
          <w:rStyle w:val="apple-converted-space"/>
          <w:rFonts w:cstheme="minorHAnsi"/>
          <w:bCs/>
          <w:lang w:val="fr-BE"/>
        </w:rPr>
        <w:t xml:space="preserve">Ignorance du handicap </w:t>
      </w:r>
    </w:p>
    <w:p w:rsidR="00707C1F" w:rsidRPr="00707C1F" w:rsidRDefault="00707C1F" w:rsidP="00707C1F">
      <w:pPr>
        <w:pStyle w:val="Paragraphedeliste"/>
        <w:numPr>
          <w:ilvl w:val="0"/>
          <w:numId w:val="27"/>
        </w:numPr>
        <w:ind w:right="-330"/>
        <w:rPr>
          <w:rStyle w:val="apple-converted-space"/>
          <w:rFonts w:cstheme="minorHAnsi"/>
          <w:bCs/>
          <w:lang w:val="fr-BE"/>
        </w:rPr>
      </w:pPr>
      <w:r w:rsidRPr="00707C1F">
        <w:rPr>
          <w:rStyle w:val="apple-converted-space"/>
          <w:rFonts w:cstheme="minorHAnsi"/>
          <w:bCs/>
          <w:lang w:val="fr-BE"/>
        </w:rPr>
        <w:t>Matériel inadapté…</w:t>
      </w:r>
    </w:p>
    <w:p w:rsidR="00B1560E" w:rsidRDefault="00707C1F" w:rsidP="00B1560E">
      <w:pPr>
        <w:ind w:right="-330"/>
        <w:rPr>
          <w:rStyle w:val="apple-converted-space"/>
          <w:rFonts w:cstheme="minorHAnsi"/>
          <w:bCs/>
          <w:lang w:val="fr-BE"/>
        </w:rPr>
      </w:pPr>
      <w:r>
        <w:rPr>
          <w:rStyle w:val="apple-converted-space"/>
          <w:rFonts w:cstheme="minorHAnsi"/>
          <w:bCs/>
          <w:lang w:val="fr-BE"/>
        </w:rPr>
        <w:t>D’autres nous ont dit qu’elles avaient peur de ne pas être soignées si elles avaient le coronavirus.</w:t>
      </w:r>
    </w:p>
    <w:p w:rsidR="00707C1F" w:rsidRDefault="00707C1F" w:rsidP="00B1560E">
      <w:pPr>
        <w:ind w:right="-330"/>
        <w:rPr>
          <w:rStyle w:val="apple-converted-space"/>
          <w:rFonts w:cstheme="minorHAnsi"/>
          <w:bCs/>
          <w:lang w:val="fr-BE"/>
        </w:rPr>
      </w:pPr>
      <w:r>
        <w:rPr>
          <w:rStyle w:val="apple-converted-space"/>
          <w:rFonts w:cstheme="minorHAnsi"/>
          <w:bCs/>
          <w:lang w:val="fr-BE"/>
        </w:rPr>
        <w:t>Pour l’ASPH une personne handicapée est une personne.</w:t>
      </w:r>
    </w:p>
    <w:p w:rsidR="00707C1F" w:rsidRDefault="00707C1F" w:rsidP="00B1560E">
      <w:pPr>
        <w:ind w:right="-330"/>
        <w:rPr>
          <w:rStyle w:val="apple-converted-space"/>
          <w:rFonts w:cstheme="minorHAnsi"/>
          <w:bCs/>
          <w:lang w:val="fr-BE"/>
        </w:rPr>
      </w:pPr>
      <w:r>
        <w:rPr>
          <w:rStyle w:val="apple-converted-space"/>
          <w:rFonts w:cstheme="minorHAnsi"/>
          <w:bCs/>
          <w:lang w:val="fr-BE"/>
        </w:rPr>
        <w:t>Elle a les mêmes droits que tout le monde.</w:t>
      </w:r>
    </w:p>
    <w:p w:rsidR="00707C1F" w:rsidRDefault="00707C1F" w:rsidP="00B1560E">
      <w:pPr>
        <w:ind w:right="-330"/>
        <w:rPr>
          <w:rStyle w:val="apple-converted-space"/>
          <w:rFonts w:cstheme="minorHAnsi"/>
          <w:bCs/>
          <w:lang w:val="fr-BE"/>
        </w:rPr>
      </w:pPr>
      <w:r>
        <w:rPr>
          <w:rStyle w:val="apple-converted-space"/>
          <w:rFonts w:cstheme="minorHAnsi"/>
          <w:bCs/>
          <w:lang w:val="fr-BE"/>
        </w:rPr>
        <w:t>Et elle doit être soignée comme tout le monde.</w:t>
      </w:r>
    </w:p>
    <w:p w:rsidR="00707C1F" w:rsidRDefault="00707C1F" w:rsidP="00B1560E">
      <w:pPr>
        <w:ind w:right="-330"/>
        <w:rPr>
          <w:rStyle w:val="apple-converted-space"/>
          <w:rFonts w:cstheme="minorHAnsi"/>
          <w:bCs/>
          <w:lang w:val="fr-BE"/>
        </w:rPr>
      </w:pPr>
      <w:r>
        <w:rPr>
          <w:rStyle w:val="apple-converted-space"/>
          <w:rFonts w:cstheme="minorHAnsi"/>
          <w:bCs/>
          <w:lang w:val="fr-BE"/>
        </w:rPr>
        <w:t>Cette crise montre les combats importants à défendre.</w:t>
      </w:r>
    </w:p>
    <w:p w:rsidR="00C063D8" w:rsidRPr="00571B5D" w:rsidRDefault="00AC2B11" w:rsidP="00C37BB4">
      <w:pPr>
        <w:ind w:right="-330"/>
        <w:rPr>
          <w:rFonts w:cs="Arial"/>
          <w:shd w:val="clear" w:color="auto" w:fill="FFFFFF"/>
          <w:lang w:val="fr-BE"/>
        </w:rPr>
      </w:pPr>
      <w:r>
        <w:rPr>
          <w:rStyle w:val="apple-converted-space"/>
          <w:rFonts w:cstheme="minorHAnsi"/>
          <w:bCs/>
          <w:lang w:val="fr-BE"/>
        </w:rPr>
        <w:t xml:space="preserve">Plusieurs </w:t>
      </w:r>
      <w:r w:rsidR="00707C1F">
        <w:rPr>
          <w:rStyle w:val="apple-converted-space"/>
          <w:rFonts w:cstheme="minorHAnsi"/>
          <w:bCs/>
          <w:lang w:val="fr-BE"/>
        </w:rPr>
        <w:t xml:space="preserve">associations de personnes handicapées sont d’accord sur ce qu’il faut défendre et le font savoir ensemble !! </w:t>
      </w:r>
      <w:r w:rsidR="00C063D8" w:rsidRPr="00571B5D">
        <w:rPr>
          <w:rFonts w:cs="Arial"/>
          <w:shd w:val="clear" w:color="auto" w:fill="FFFFFF"/>
          <w:lang w:val="fr-BE"/>
        </w:rPr>
        <w:br w:type="page"/>
      </w:r>
    </w:p>
    <w:p w:rsidR="00A66AF5" w:rsidRPr="00571B5D" w:rsidRDefault="003417D0" w:rsidP="00C37BB4">
      <w:pPr>
        <w:pStyle w:val="Titre1"/>
        <w:rPr>
          <w:b w:val="0"/>
        </w:rPr>
      </w:pPr>
      <w:r>
        <w:lastRenderedPageBreak/>
        <w:t>Ê</w:t>
      </w:r>
      <w:r w:rsidR="00671938">
        <w:t>tre assistante sociale</w:t>
      </w:r>
      <w:r w:rsidR="00C37BB4">
        <w:t xml:space="preserve"> : </w:t>
      </w:r>
      <w:r w:rsidR="00671938">
        <w:t>Plus qu’un métier, une vocation</w:t>
      </w:r>
    </w:p>
    <w:p w:rsidR="00C37BB4" w:rsidRDefault="00C37BB4" w:rsidP="00DF620C">
      <w:pPr>
        <w:spacing w:after="0" w:line="240" w:lineRule="auto"/>
        <w:rPr>
          <w:lang w:val="fr-BE"/>
        </w:rPr>
      </w:pPr>
    </w:p>
    <w:p w:rsidR="00AC372D" w:rsidRDefault="00884B1A" w:rsidP="00DF620C">
      <w:pPr>
        <w:spacing w:after="0" w:line="240" w:lineRule="auto"/>
        <w:rPr>
          <w:lang w:val="fr-BE"/>
        </w:rPr>
      </w:pPr>
      <w:r>
        <w:rPr>
          <w:lang w:val="fr-BE"/>
        </w:rPr>
        <w:t xml:space="preserve">Que ferions-nous si les assistantes sociales n’existaient pas ? </w:t>
      </w:r>
      <w:r w:rsidR="00AC372D">
        <w:rPr>
          <w:lang w:val="fr-BE"/>
        </w:rPr>
        <w:t>Quelle question me répondriez-vous ? Et pourtant… En v</w:t>
      </w:r>
      <w:r>
        <w:rPr>
          <w:lang w:val="fr-BE"/>
        </w:rPr>
        <w:t xml:space="preserve">oilà une profession ô combien essentielle et pourtant si discrète. Loin de la faconde des avocats et des juristes, elles sont </w:t>
      </w:r>
      <w:r w:rsidR="00AC372D">
        <w:rPr>
          <w:lang w:val="fr-BE"/>
        </w:rPr>
        <w:t>un des maillons indispensables de notre association</w:t>
      </w:r>
      <w:r>
        <w:rPr>
          <w:lang w:val="fr-BE"/>
        </w:rPr>
        <w:t xml:space="preserve">. </w:t>
      </w:r>
      <w:r w:rsidR="00AC372D">
        <w:rPr>
          <w:lang w:val="fr-BE"/>
        </w:rPr>
        <w:t>Elles font partie intégrante de l’ADN ASPH.</w:t>
      </w:r>
    </w:p>
    <w:p w:rsidR="00C533ED" w:rsidRDefault="00C533ED" w:rsidP="00DF620C">
      <w:pPr>
        <w:spacing w:after="0" w:line="240" w:lineRule="auto"/>
        <w:rPr>
          <w:lang w:val="fr-BE"/>
        </w:rPr>
      </w:pPr>
    </w:p>
    <w:p w:rsidR="00AC372D" w:rsidRDefault="00AC372D" w:rsidP="00DF620C">
      <w:pPr>
        <w:spacing w:after="0" w:line="240" w:lineRule="auto"/>
        <w:rPr>
          <w:lang w:val="fr-BE"/>
        </w:rPr>
      </w:pPr>
      <w:r>
        <w:rPr>
          <w:lang w:val="fr-BE"/>
        </w:rPr>
        <w:t xml:space="preserve">Dans un contexte social de plus en plus </w:t>
      </w:r>
      <w:r w:rsidR="00C533ED">
        <w:rPr>
          <w:lang w:val="fr-BE"/>
        </w:rPr>
        <w:t>difficile et</w:t>
      </w:r>
      <w:r>
        <w:rPr>
          <w:lang w:val="fr-BE"/>
        </w:rPr>
        <w:t xml:space="preserve"> complexe, ou les différentes législations se répartissent en matières fédérales, régionales, communautaires… </w:t>
      </w:r>
      <w:r w:rsidR="00C533ED">
        <w:rPr>
          <w:lang w:val="fr-BE"/>
        </w:rPr>
        <w:t xml:space="preserve">Comment s’y retrouver ? Comment faire les liens entre les différents textes de loi et les implications concrètes pour les personnes en situation de handicap ? Comment être attentives aux besoins des personnes en situation de handicap tout en y apportant la réponse la plus appropriée sans l’aide d’une professionnelle, sans le </w:t>
      </w:r>
      <w:r w:rsidR="00AC2B11">
        <w:rPr>
          <w:lang w:val="fr-BE"/>
        </w:rPr>
        <w:t>soutien</w:t>
      </w:r>
      <w:r w:rsidR="00C533ED">
        <w:rPr>
          <w:lang w:val="fr-BE"/>
        </w:rPr>
        <w:t xml:space="preserve"> d’une assistante sociale ? </w:t>
      </w:r>
    </w:p>
    <w:p w:rsidR="009F5280" w:rsidRDefault="009F5280" w:rsidP="00DF620C">
      <w:pPr>
        <w:spacing w:after="0" w:line="240" w:lineRule="auto"/>
        <w:rPr>
          <w:lang w:val="fr-BE"/>
        </w:rPr>
      </w:pPr>
    </w:p>
    <w:p w:rsidR="007B17A2" w:rsidRDefault="00C533ED" w:rsidP="00DF620C">
      <w:pPr>
        <w:spacing w:after="0" w:line="240" w:lineRule="auto"/>
        <w:rPr>
          <w:lang w:val="fr-BE"/>
        </w:rPr>
      </w:pPr>
      <w:r>
        <w:rPr>
          <w:lang w:val="fr-BE"/>
        </w:rPr>
        <w:t xml:space="preserve">Face à cette crise sociale et sanitaire, nous voulons mettre à l’honneur les assistantes sociales de notre association. Elles entendent, soulagent, orientent, accompagnent, conseillent au mieux chacune des personnes qui les contactent, dans le respect et la bienveillance. </w:t>
      </w:r>
      <w:r w:rsidR="005708AB">
        <w:rPr>
          <w:lang w:val="fr-BE"/>
        </w:rPr>
        <w:t>Mais l</w:t>
      </w:r>
      <w:r w:rsidR="00AC2B11">
        <w:rPr>
          <w:lang w:val="fr-BE"/>
        </w:rPr>
        <w:t>eur travail est bien plus large</w:t>
      </w:r>
      <w:r w:rsidR="005708AB">
        <w:rPr>
          <w:lang w:val="fr-BE"/>
        </w:rPr>
        <w:t>. Elles analysent les législations, posent des constats, participe</w:t>
      </w:r>
      <w:r w:rsidR="00AC2B11">
        <w:rPr>
          <w:lang w:val="fr-BE"/>
        </w:rPr>
        <w:t xml:space="preserve">nt à des organes de décisions </w:t>
      </w:r>
      <w:r w:rsidR="005708AB">
        <w:rPr>
          <w:lang w:val="fr-BE"/>
        </w:rPr>
        <w:t>handicap</w:t>
      </w:r>
      <w:r w:rsidR="00EB4E75">
        <w:rPr>
          <w:lang w:val="fr-BE"/>
        </w:rPr>
        <w:t>,</w:t>
      </w:r>
      <w:r w:rsidR="005708AB">
        <w:rPr>
          <w:lang w:val="fr-BE"/>
        </w:rPr>
        <w:t xml:space="preserve"> rédigent des notes… </w:t>
      </w:r>
      <w:r>
        <w:rPr>
          <w:lang w:val="fr-BE"/>
        </w:rPr>
        <w:t>Faisons de suite les présentations : bienvenue à Isabelle, Nadège et Talissa : assistantes sociales ASPH.</w:t>
      </w:r>
    </w:p>
    <w:p w:rsidR="00C533ED" w:rsidRDefault="00C533ED" w:rsidP="00DF620C">
      <w:pPr>
        <w:spacing w:after="0" w:line="240" w:lineRule="auto"/>
        <w:rPr>
          <w:lang w:val="fr-BE"/>
        </w:rPr>
      </w:pPr>
    </w:p>
    <w:p w:rsidR="000924FB" w:rsidRPr="000924FB" w:rsidRDefault="00AC2B11" w:rsidP="00DF620C">
      <w:pPr>
        <w:spacing w:after="0" w:line="240" w:lineRule="auto"/>
        <w:rPr>
          <w:b/>
          <w:lang w:val="fr-BE"/>
        </w:rPr>
      </w:pPr>
      <w:r>
        <w:rPr>
          <w:b/>
          <w:lang w:val="fr-BE"/>
        </w:rPr>
        <w:t xml:space="preserve">ASPH : </w:t>
      </w:r>
      <w:r w:rsidR="000924FB" w:rsidRPr="000924FB">
        <w:rPr>
          <w:b/>
          <w:lang w:val="fr-BE"/>
        </w:rPr>
        <w:t>Quel est votre rôle au sein de l’ASPH ?</w:t>
      </w:r>
    </w:p>
    <w:p w:rsidR="000924FB" w:rsidRDefault="000924FB" w:rsidP="00DF620C">
      <w:pPr>
        <w:spacing w:after="0" w:line="240" w:lineRule="auto"/>
        <w:rPr>
          <w:lang w:val="fr-BE"/>
        </w:rPr>
      </w:pPr>
    </w:p>
    <w:p w:rsidR="00493CC4" w:rsidRDefault="000924FB" w:rsidP="00DF620C">
      <w:pPr>
        <w:spacing w:after="0" w:line="240" w:lineRule="auto"/>
        <w:rPr>
          <w:lang w:val="fr-BE"/>
        </w:rPr>
      </w:pPr>
      <w:r>
        <w:rPr>
          <w:lang w:val="fr-BE"/>
        </w:rPr>
        <w:t xml:space="preserve">L’association a depuis sa création eu à cœur de défendre les droits des personnes en situation de handicap. </w:t>
      </w:r>
      <w:r w:rsidR="00493CC4">
        <w:rPr>
          <w:lang w:val="fr-BE"/>
        </w:rPr>
        <w:t xml:space="preserve">Cela va d’une prise de position à une interpellation en passant par un </w:t>
      </w:r>
      <w:r w:rsidR="0014399D">
        <w:rPr>
          <w:lang w:val="fr-BE"/>
        </w:rPr>
        <w:t xml:space="preserve">avis et des recommandations sur une loi, un communiqué de presse </w:t>
      </w:r>
      <w:r w:rsidR="00493CC4">
        <w:rPr>
          <w:lang w:val="fr-BE"/>
        </w:rPr>
        <w:t>et notre travail d’assistance sociale</w:t>
      </w:r>
      <w:r w:rsidR="0014399D">
        <w:rPr>
          <w:lang w:val="fr-BE"/>
        </w:rPr>
        <w:t xml:space="preserve"> sous toutes ses formes</w:t>
      </w:r>
      <w:r w:rsidR="00493CC4">
        <w:rPr>
          <w:lang w:val="fr-BE"/>
        </w:rPr>
        <w:t>.</w:t>
      </w:r>
    </w:p>
    <w:p w:rsidR="00493CC4" w:rsidRDefault="00493CC4" w:rsidP="00DF620C">
      <w:pPr>
        <w:spacing w:after="0" w:line="240" w:lineRule="auto"/>
        <w:rPr>
          <w:lang w:val="fr-BE"/>
        </w:rPr>
      </w:pPr>
    </w:p>
    <w:p w:rsidR="000924FB" w:rsidRDefault="00493CC4" w:rsidP="00DF620C">
      <w:pPr>
        <w:spacing w:after="0" w:line="240" w:lineRule="auto"/>
        <w:rPr>
          <w:lang w:val="fr-BE"/>
        </w:rPr>
      </w:pPr>
      <w:r>
        <w:rPr>
          <w:lang w:val="fr-BE"/>
        </w:rPr>
        <w:t xml:space="preserve">Cela s’organise de multiples manières. </w:t>
      </w:r>
      <w:r w:rsidR="005708AB">
        <w:rPr>
          <w:lang w:val="fr-BE"/>
        </w:rPr>
        <w:t xml:space="preserve">Il existe </w:t>
      </w:r>
      <w:r w:rsidR="00AC2B11">
        <w:rPr>
          <w:lang w:val="fr-BE"/>
        </w:rPr>
        <w:t xml:space="preserve">à l’ASPH </w:t>
      </w:r>
      <w:r w:rsidR="005708AB">
        <w:rPr>
          <w:lang w:val="fr-BE"/>
        </w:rPr>
        <w:t>différents services comme Handydroit</w:t>
      </w:r>
      <w:r w:rsidR="005708AB">
        <w:rPr>
          <w:rFonts w:cstheme="minorHAnsi"/>
          <w:lang w:val="fr-BE"/>
        </w:rPr>
        <w:t>®</w:t>
      </w:r>
      <w:r w:rsidR="005708AB">
        <w:rPr>
          <w:lang w:val="fr-BE"/>
        </w:rPr>
        <w:t xml:space="preserve"> (voir encart </w:t>
      </w:r>
      <w:r w:rsidR="006E1515">
        <w:rPr>
          <w:lang w:val="fr-BE"/>
        </w:rPr>
        <w:t xml:space="preserve">01 </w:t>
      </w:r>
      <w:r w:rsidR="005708AB">
        <w:rPr>
          <w:lang w:val="fr-BE"/>
        </w:rPr>
        <w:t>pour plus d’infos sur ce service page X), le contact center… mais le cœur de notre travail reste l</w:t>
      </w:r>
      <w:r>
        <w:rPr>
          <w:lang w:val="fr-BE"/>
        </w:rPr>
        <w:t xml:space="preserve">a législation, son application, </w:t>
      </w:r>
      <w:r w:rsidR="005708AB">
        <w:rPr>
          <w:lang w:val="fr-BE"/>
        </w:rPr>
        <w:t>sa compréhension par notre public. Comment une personne en situation peut-elle revendiquer, se défendre si elle ne connaît pas les législations qui la concerne</w:t>
      </w:r>
      <w:r w:rsidR="003417D0">
        <w:rPr>
          <w:lang w:val="fr-BE"/>
        </w:rPr>
        <w:t>nt</w:t>
      </w:r>
      <w:r w:rsidR="005708AB">
        <w:rPr>
          <w:lang w:val="fr-BE"/>
        </w:rPr>
        <w:t> ? C’est notre rôle premier.</w:t>
      </w:r>
    </w:p>
    <w:p w:rsidR="005708AB" w:rsidRDefault="005708AB" w:rsidP="00DF620C">
      <w:pPr>
        <w:spacing w:after="0" w:line="240" w:lineRule="auto"/>
        <w:rPr>
          <w:lang w:val="fr-BE"/>
        </w:rPr>
      </w:pPr>
    </w:p>
    <w:p w:rsidR="000924FB" w:rsidRDefault="000924FB" w:rsidP="00DF620C">
      <w:pPr>
        <w:spacing w:after="0" w:line="240" w:lineRule="auto"/>
        <w:rPr>
          <w:lang w:val="fr-BE"/>
        </w:rPr>
      </w:pPr>
    </w:p>
    <w:p w:rsidR="00C533ED" w:rsidRPr="001400FA" w:rsidRDefault="00AC2B11" w:rsidP="00DF620C">
      <w:pPr>
        <w:spacing w:after="0" w:line="240" w:lineRule="auto"/>
        <w:rPr>
          <w:b/>
          <w:lang w:val="fr-BE"/>
        </w:rPr>
      </w:pPr>
      <w:r>
        <w:rPr>
          <w:b/>
          <w:lang w:val="fr-BE"/>
        </w:rPr>
        <w:t xml:space="preserve">ASPH : </w:t>
      </w:r>
      <w:r w:rsidR="001400FA" w:rsidRPr="001400FA">
        <w:rPr>
          <w:b/>
          <w:lang w:val="fr-BE"/>
        </w:rPr>
        <w:t xml:space="preserve">Vous recevez des appels quotidiens de personnes en situation de handicap. </w:t>
      </w:r>
      <w:r w:rsidR="00EB4E75">
        <w:rPr>
          <w:b/>
          <w:lang w:val="fr-BE"/>
        </w:rPr>
        <w:t>À</w:t>
      </w:r>
      <w:r w:rsidR="001400FA" w:rsidRPr="001400FA">
        <w:rPr>
          <w:b/>
          <w:lang w:val="fr-BE"/>
        </w:rPr>
        <w:t xml:space="preserve"> quoi devez-vous être attentives ?</w:t>
      </w:r>
    </w:p>
    <w:p w:rsidR="001400FA" w:rsidRPr="00B7645C" w:rsidRDefault="001400FA" w:rsidP="00DF620C">
      <w:pPr>
        <w:spacing w:after="0" w:line="240" w:lineRule="auto"/>
        <w:rPr>
          <w:lang w:val="fr-BE"/>
        </w:rPr>
      </w:pPr>
    </w:p>
    <w:p w:rsidR="003654D1" w:rsidRDefault="001400FA" w:rsidP="00DF620C">
      <w:pPr>
        <w:spacing w:after="0" w:line="240" w:lineRule="auto"/>
        <w:rPr>
          <w:lang w:val="fr-BE"/>
        </w:rPr>
      </w:pPr>
      <w:r>
        <w:rPr>
          <w:lang w:val="fr-BE"/>
        </w:rPr>
        <w:t>L’écoute est fondamentale</w:t>
      </w:r>
      <w:r w:rsidR="003654D1">
        <w:rPr>
          <w:lang w:val="fr-BE"/>
        </w:rPr>
        <w:t xml:space="preserve"> dans notre métier. </w:t>
      </w:r>
      <w:r w:rsidR="00C651C1">
        <w:rPr>
          <w:lang w:val="fr-BE"/>
        </w:rPr>
        <w:t xml:space="preserve">Elle est sans jugement. </w:t>
      </w:r>
      <w:r w:rsidR="003654D1">
        <w:rPr>
          <w:lang w:val="fr-BE"/>
        </w:rPr>
        <w:t>Sans cela nous ne pourrions pas informer correctement les personnes. Nous ne sommes pas des assistantes sociales de première ligne, nous n’avons pas les personnes en face de nous</w:t>
      </w:r>
      <w:r w:rsidR="00EB4E75">
        <w:rPr>
          <w:lang w:val="fr-BE"/>
        </w:rPr>
        <w:t>,</w:t>
      </w:r>
      <w:r w:rsidR="003654D1">
        <w:rPr>
          <w:lang w:val="fr-BE"/>
        </w:rPr>
        <w:t xml:space="preserve"> mais bien par téléphone… que ce soit via le contact center ou dans le cadre du service Handydroit</w:t>
      </w:r>
      <w:r w:rsidR="003654D1">
        <w:rPr>
          <w:rFonts w:cstheme="minorHAnsi"/>
          <w:lang w:val="fr-BE"/>
        </w:rPr>
        <w:t>®</w:t>
      </w:r>
      <w:r w:rsidR="003654D1">
        <w:rPr>
          <w:lang w:val="fr-BE"/>
        </w:rPr>
        <w:t>.</w:t>
      </w:r>
      <w:r w:rsidR="000924FB">
        <w:rPr>
          <w:lang w:val="fr-BE"/>
        </w:rPr>
        <w:t xml:space="preserve">  Tout se fait par téléphone.</w:t>
      </w:r>
      <w:r w:rsidR="005708AB">
        <w:rPr>
          <w:lang w:val="fr-BE"/>
        </w:rPr>
        <w:t xml:space="preserve">  </w:t>
      </w:r>
      <w:r w:rsidR="003654D1">
        <w:rPr>
          <w:lang w:val="fr-BE"/>
        </w:rPr>
        <w:t xml:space="preserve">Il est donc important de </w:t>
      </w:r>
      <w:r w:rsidR="000924FB">
        <w:rPr>
          <w:lang w:val="fr-BE"/>
        </w:rPr>
        <w:t xml:space="preserve">s’assurer que nous </w:t>
      </w:r>
      <w:r w:rsidR="00493CC4">
        <w:rPr>
          <w:lang w:val="fr-BE"/>
        </w:rPr>
        <w:t>comprenons la ou les</w:t>
      </w:r>
      <w:r w:rsidR="003654D1">
        <w:rPr>
          <w:lang w:val="fr-BE"/>
        </w:rPr>
        <w:t xml:space="preserve"> demandes</w:t>
      </w:r>
      <w:r w:rsidR="005708AB">
        <w:rPr>
          <w:lang w:val="fr-BE"/>
        </w:rPr>
        <w:t>, d’identifier les besoins</w:t>
      </w:r>
      <w:r w:rsidR="00CE3455">
        <w:rPr>
          <w:lang w:val="fr-BE"/>
        </w:rPr>
        <w:t xml:space="preserve"> de la personne qui nous appelle </w:t>
      </w:r>
      <w:r w:rsidR="000924FB">
        <w:rPr>
          <w:lang w:val="fr-BE"/>
        </w:rPr>
        <w:t xml:space="preserve">afin de </w:t>
      </w:r>
      <w:r w:rsidR="003654D1">
        <w:rPr>
          <w:lang w:val="fr-BE"/>
        </w:rPr>
        <w:t>l</w:t>
      </w:r>
      <w:r w:rsidR="00CE3455">
        <w:rPr>
          <w:lang w:val="fr-BE"/>
        </w:rPr>
        <w:t>a</w:t>
      </w:r>
      <w:r w:rsidR="003654D1">
        <w:rPr>
          <w:lang w:val="fr-BE"/>
        </w:rPr>
        <w:t xml:space="preserve"> renseigner</w:t>
      </w:r>
      <w:r w:rsidR="005708AB">
        <w:rPr>
          <w:lang w:val="fr-BE"/>
        </w:rPr>
        <w:t xml:space="preserve"> de la meilleure façon qui soit et </w:t>
      </w:r>
      <w:r w:rsidR="00166AE8">
        <w:rPr>
          <w:lang w:val="fr-BE"/>
        </w:rPr>
        <w:t>d’</w:t>
      </w:r>
      <w:r w:rsidR="005708AB">
        <w:rPr>
          <w:lang w:val="fr-BE"/>
        </w:rPr>
        <w:t>assurer le suivi adéquat.</w:t>
      </w:r>
    </w:p>
    <w:p w:rsidR="005708AB" w:rsidRDefault="005708AB" w:rsidP="00DF620C">
      <w:pPr>
        <w:spacing w:after="0" w:line="240" w:lineRule="auto"/>
        <w:rPr>
          <w:lang w:val="fr-BE"/>
        </w:rPr>
      </w:pPr>
    </w:p>
    <w:p w:rsidR="005708AB" w:rsidRDefault="00112555" w:rsidP="00DF620C">
      <w:pPr>
        <w:spacing w:after="0" w:line="240" w:lineRule="auto"/>
        <w:rPr>
          <w:lang w:val="fr-BE"/>
        </w:rPr>
      </w:pPr>
      <w:r>
        <w:rPr>
          <w:lang w:val="fr-BE"/>
        </w:rPr>
        <w:t xml:space="preserve">L’objectif est d’apporter tous les éléments essentiels à la demande de la personne. Parfois des recherches sont nécessaires, parfois dépasser le cadre de la question est fondamentale.  Une question </w:t>
      </w:r>
      <w:r w:rsidR="00166AE8">
        <w:rPr>
          <w:lang w:val="fr-BE"/>
        </w:rPr>
        <w:t xml:space="preserve">d’une personne en situation de handicap </w:t>
      </w:r>
      <w:r>
        <w:rPr>
          <w:lang w:val="fr-BE"/>
        </w:rPr>
        <w:t>peut en entraîner d’autres de notre part</w:t>
      </w:r>
      <w:r w:rsidR="00166AE8">
        <w:rPr>
          <w:lang w:val="fr-BE"/>
        </w:rPr>
        <w:t xml:space="preserve">. Nous devons être vigilante à </w:t>
      </w:r>
      <w:r>
        <w:rPr>
          <w:lang w:val="fr-BE"/>
        </w:rPr>
        <w:t xml:space="preserve">apporter une réponse </w:t>
      </w:r>
      <w:r w:rsidRPr="00112555">
        <w:rPr>
          <w:b/>
          <w:lang w:val="fr-BE"/>
        </w:rPr>
        <w:t>COMPLETE</w:t>
      </w:r>
      <w:r>
        <w:rPr>
          <w:lang w:val="fr-BE"/>
        </w:rPr>
        <w:t xml:space="preserve"> </w:t>
      </w:r>
      <w:r w:rsidR="00166AE8">
        <w:rPr>
          <w:lang w:val="fr-BE"/>
        </w:rPr>
        <w:t>à une situation, de voir la personne dans sa globalité et de donner tous les éléments qui peuvent lui être utiles.</w:t>
      </w:r>
    </w:p>
    <w:p w:rsidR="00166AE8" w:rsidRDefault="00166AE8" w:rsidP="00DF620C">
      <w:pPr>
        <w:spacing w:after="0" w:line="240" w:lineRule="auto"/>
        <w:rPr>
          <w:lang w:val="fr-BE"/>
        </w:rPr>
      </w:pPr>
    </w:p>
    <w:p w:rsidR="00166AE8" w:rsidRDefault="00166AE8" w:rsidP="00DF620C">
      <w:pPr>
        <w:spacing w:after="0" w:line="240" w:lineRule="auto"/>
        <w:rPr>
          <w:lang w:val="fr-BE"/>
        </w:rPr>
      </w:pPr>
      <w:r>
        <w:rPr>
          <w:lang w:val="fr-BE"/>
        </w:rPr>
        <w:t xml:space="preserve">Pour certaines situations, il y a des démarches à entreprendre, des recherches à faire, des interpellations à mener auprès de certains organismes. </w:t>
      </w:r>
      <w:r w:rsidR="003A7C3B">
        <w:rPr>
          <w:lang w:val="fr-BE"/>
        </w:rPr>
        <w:t xml:space="preserve">Dans un souci d’inclusion et d’autonomisation, </w:t>
      </w:r>
      <w:r w:rsidR="003A7C3B">
        <w:rPr>
          <w:lang w:val="fr-BE"/>
        </w:rPr>
        <w:lastRenderedPageBreak/>
        <w:t>nous donnons un maximum d’informations pour que la personne pui</w:t>
      </w:r>
      <w:r w:rsidR="00CE3455">
        <w:rPr>
          <w:lang w:val="fr-BE"/>
        </w:rPr>
        <w:t>sse réaliser ces démarches elle-même</w:t>
      </w:r>
      <w:r w:rsidR="003A7C3B">
        <w:rPr>
          <w:lang w:val="fr-BE"/>
        </w:rPr>
        <w:t>. P</w:t>
      </w:r>
      <w:r w:rsidR="00CE3455">
        <w:rPr>
          <w:lang w:val="fr-BE"/>
        </w:rPr>
        <w:t>our cela, nous pouvons aussi la</w:t>
      </w:r>
      <w:r w:rsidR="003A7C3B">
        <w:rPr>
          <w:lang w:val="fr-BE"/>
        </w:rPr>
        <w:t xml:space="preserve"> seconder ou les réa</w:t>
      </w:r>
      <w:r w:rsidR="00CE3455">
        <w:rPr>
          <w:lang w:val="fr-BE"/>
        </w:rPr>
        <w:t>liser en dernier recours selon ses besoins</w:t>
      </w:r>
      <w:r w:rsidR="003A7C3B">
        <w:rPr>
          <w:lang w:val="fr-BE"/>
        </w:rPr>
        <w:t>.</w:t>
      </w:r>
    </w:p>
    <w:p w:rsidR="003654D1" w:rsidRDefault="003654D1" w:rsidP="00DF620C">
      <w:pPr>
        <w:spacing w:after="0" w:line="240" w:lineRule="auto"/>
        <w:rPr>
          <w:lang w:val="fr-BE"/>
        </w:rPr>
      </w:pPr>
    </w:p>
    <w:p w:rsidR="003A7C3B" w:rsidRDefault="00AC2B11" w:rsidP="00DF620C">
      <w:pPr>
        <w:spacing w:after="0" w:line="240" w:lineRule="auto"/>
        <w:rPr>
          <w:b/>
          <w:lang w:val="fr-BE"/>
        </w:rPr>
      </w:pPr>
      <w:r>
        <w:rPr>
          <w:b/>
          <w:lang w:val="fr-BE"/>
        </w:rPr>
        <w:t xml:space="preserve">ASPH : </w:t>
      </w:r>
      <w:r w:rsidR="003A7C3B" w:rsidRPr="003A7C3B">
        <w:rPr>
          <w:b/>
          <w:lang w:val="fr-BE"/>
        </w:rPr>
        <w:t xml:space="preserve">La législation est l’outil premier de votre travail. </w:t>
      </w:r>
      <w:r w:rsidR="003A7C3B">
        <w:rPr>
          <w:b/>
          <w:lang w:val="fr-BE"/>
        </w:rPr>
        <w:t>Comment l’appréhendez-vous ?</w:t>
      </w:r>
    </w:p>
    <w:p w:rsidR="00671938" w:rsidRDefault="00671938" w:rsidP="00DF620C">
      <w:pPr>
        <w:spacing w:after="0" w:line="240" w:lineRule="auto"/>
        <w:rPr>
          <w:b/>
          <w:lang w:val="fr-BE"/>
        </w:rPr>
      </w:pPr>
    </w:p>
    <w:p w:rsidR="00CE3455" w:rsidRDefault="00671938" w:rsidP="00DF620C">
      <w:pPr>
        <w:spacing w:after="0" w:line="240" w:lineRule="auto"/>
        <w:rPr>
          <w:lang w:val="fr-BE"/>
        </w:rPr>
      </w:pPr>
      <w:r w:rsidRPr="00671938">
        <w:rPr>
          <w:lang w:val="fr-BE"/>
        </w:rPr>
        <w:t>La législation est notre domaine d’expertise.</w:t>
      </w:r>
      <w:r>
        <w:rPr>
          <w:lang w:val="fr-BE"/>
        </w:rPr>
        <w:t xml:space="preserve"> </w:t>
      </w:r>
      <w:r w:rsidR="00EA7417">
        <w:rPr>
          <w:lang w:val="fr-BE"/>
        </w:rPr>
        <w:t xml:space="preserve">Elles </w:t>
      </w:r>
      <w:r w:rsidR="003A7C3B">
        <w:rPr>
          <w:lang w:val="fr-BE"/>
        </w:rPr>
        <w:t xml:space="preserve">changent, évoluent.  Nous devons nous tenir à jour des modifications de loi, les comprendre pour mieux les faire appliquer.  </w:t>
      </w:r>
      <w:r w:rsidR="00EA7417">
        <w:rPr>
          <w:lang w:val="fr-BE"/>
        </w:rPr>
        <w:t>En bref, nous tenir informées. C’est ainsi que nous pouvons défendre au mieux les droits des personnes en situation de handicap</w:t>
      </w:r>
      <w:r w:rsidR="003417D0">
        <w:rPr>
          <w:lang w:val="fr-BE"/>
        </w:rPr>
        <w:t>,</w:t>
      </w:r>
      <w:r w:rsidR="00EA7417">
        <w:rPr>
          <w:lang w:val="fr-BE"/>
        </w:rPr>
        <w:t xml:space="preserve"> car e</w:t>
      </w:r>
      <w:r>
        <w:rPr>
          <w:lang w:val="fr-BE"/>
        </w:rPr>
        <w:t xml:space="preserve">n bout de cycle, ce sont </w:t>
      </w:r>
      <w:r w:rsidR="00EA7417">
        <w:rPr>
          <w:lang w:val="fr-BE"/>
        </w:rPr>
        <w:t>bien elles et leur famille qu</w:t>
      </w:r>
      <w:r>
        <w:rPr>
          <w:lang w:val="fr-BE"/>
        </w:rPr>
        <w:t xml:space="preserve">i sont directement impactées. </w:t>
      </w:r>
      <w:r w:rsidR="003417D0">
        <w:rPr>
          <w:lang w:val="fr-BE"/>
        </w:rPr>
        <w:t>Au travers de nos différents services, mais plus spécifiquement Handydroit</w:t>
      </w:r>
      <w:r w:rsidR="003417D0">
        <w:rPr>
          <w:rFonts w:cstheme="minorHAnsi"/>
          <w:lang w:val="fr-BE"/>
        </w:rPr>
        <w:t>®</w:t>
      </w:r>
      <w:r w:rsidR="003417D0">
        <w:rPr>
          <w:lang w:val="fr-BE"/>
        </w:rPr>
        <w:t>, les conséquences peuvent être importantes.</w:t>
      </w:r>
      <w:r w:rsidR="005817AA">
        <w:rPr>
          <w:lang w:val="fr-BE"/>
        </w:rPr>
        <w:t xml:space="preserve"> Cela porte tant sur des avantages, des compensations sociales, </w:t>
      </w:r>
      <w:r w:rsidR="003417D0">
        <w:rPr>
          <w:lang w:val="fr-BE"/>
        </w:rPr>
        <w:t xml:space="preserve">que sur des montants d’allocations familiales, d’allocations d’intégration… </w:t>
      </w:r>
      <w:r w:rsidR="00316CB2">
        <w:rPr>
          <w:lang w:val="fr-BE"/>
        </w:rPr>
        <w:t xml:space="preserve"> </w:t>
      </w:r>
    </w:p>
    <w:p w:rsidR="00CE3455" w:rsidRDefault="00CE3455" w:rsidP="00DF620C">
      <w:pPr>
        <w:spacing w:after="0" w:line="240" w:lineRule="auto"/>
        <w:rPr>
          <w:lang w:val="fr-BE"/>
        </w:rPr>
      </w:pPr>
    </w:p>
    <w:p w:rsidR="00EA7417" w:rsidRDefault="00316CB2" w:rsidP="00DF620C">
      <w:pPr>
        <w:spacing w:after="0" w:line="240" w:lineRule="auto"/>
        <w:rPr>
          <w:lang w:val="fr-BE"/>
        </w:rPr>
      </w:pPr>
      <w:r>
        <w:rPr>
          <w:lang w:val="fr-BE"/>
        </w:rPr>
        <w:t>Cela peut représenter de grosses sommes.</w:t>
      </w:r>
      <w:r w:rsidR="00CE3455">
        <w:rPr>
          <w:lang w:val="fr-BE"/>
        </w:rPr>
        <w:t xml:space="preserve">  Pour avoir une idée, e</w:t>
      </w:r>
      <w:r w:rsidR="00CE3455" w:rsidRPr="00CE3455">
        <w:rPr>
          <w:lang w:val="fr-BE"/>
        </w:rPr>
        <w:t xml:space="preserve">n 2018, les arriérés récupérés auprès des Juridictions du Travail </w:t>
      </w:r>
      <w:r w:rsidR="00CE3455">
        <w:rPr>
          <w:lang w:val="fr-BE"/>
        </w:rPr>
        <w:t>par Handydroit</w:t>
      </w:r>
      <w:r w:rsidR="00CE3455">
        <w:rPr>
          <w:rFonts w:cstheme="minorHAnsi"/>
          <w:lang w:val="fr-BE"/>
        </w:rPr>
        <w:t>®</w:t>
      </w:r>
      <w:r w:rsidR="00C651C1">
        <w:rPr>
          <w:rFonts w:cstheme="minorHAnsi"/>
          <w:lang w:val="fr-BE"/>
        </w:rPr>
        <w:t xml:space="preserve"> </w:t>
      </w:r>
      <w:r w:rsidR="00CE3455" w:rsidRPr="00CE3455">
        <w:rPr>
          <w:lang w:val="fr-BE"/>
        </w:rPr>
        <w:t>s</w:t>
      </w:r>
      <w:r w:rsidR="00CE3455">
        <w:rPr>
          <w:lang w:val="fr-BE"/>
        </w:rPr>
        <w:t xml:space="preserve">e sont </w:t>
      </w:r>
      <w:r w:rsidR="00CE3455" w:rsidRPr="00CE3455">
        <w:rPr>
          <w:lang w:val="fr-BE"/>
        </w:rPr>
        <w:t>él</w:t>
      </w:r>
      <w:r w:rsidR="00CE3455">
        <w:rPr>
          <w:lang w:val="fr-BE"/>
        </w:rPr>
        <w:t>e</w:t>
      </w:r>
      <w:r w:rsidR="00CE3455" w:rsidRPr="00CE3455">
        <w:rPr>
          <w:lang w:val="fr-BE"/>
        </w:rPr>
        <w:t>v</w:t>
      </w:r>
      <w:r w:rsidR="00CE3455">
        <w:rPr>
          <w:lang w:val="fr-BE"/>
        </w:rPr>
        <w:t xml:space="preserve">és </w:t>
      </w:r>
      <w:r w:rsidR="00CE3455" w:rsidRPr="00CE3455">
        <w:rPr>
          <w:lang w:val="fr-BE"/>
        </w:rPr>
        <w:t xml:space="preserve">à 390.844,60 €. </w:t>
      </w:r>
      <w:r w:rsidR="00CE3455">
        <w:rPr>
          <w:lang w:val="fr-BE"/>
        </w:rPr>
        <w:t xml:space="preserve">Et ça, c’est sans compter </w:t>
      </w:r>
      <w:r w:rsidR="00CE3455" w:rsidRPr="00CE3455">
        <w:rPr>
          <w:lang w:val="fr-BE"/>
        </w:rPr>
        <w:t xml:space="preserve">les </w:t>
      </w:r>
      <w:r w:rsidR="00CE3455">
        <w:rPr>
          <w:lang w:val="fr-BE"/>
        </w:rPr>
        <w:t>différentes</w:t>
      </w:r>
      <w:r w:rsidR="00CE3455" w:rsidRPr="00CE3455">
        <w:rPr>
          <w:lang w:val="fr-BE"/>
        </w:rPr>
        <w:t xml:space="preserve"> compensat</w:t>
      </w:r>
      <w:r w:rsidR="00CE3455">
        <w:rPr>
          <w:lang w:val="fr-BE"/>
        </w:rPr>
        <w:t xml:space="preserve">ions sociales qui en découlent comme les </w:t>
      </w:r>
      <w:r w:rsidR="00CE3455" w:rsidRPr="00CE3455">
        <w:rPr>
          <w:lang w:val="fr-BE"/>
        </w:rPr>
        <w:t>réduction</w:t>
      </w:r>
      <w:r w:rsidR="00EB4E75">
        <w:rPr>
          <w:lang w:val="fr-BE"/>
        </w:rPr>
        <w:t>s</w:t>
      </w:r>
      <w:r w:rsidR="00CE3455" w:rsidRPr="00CE3455">
        <w:rPr>
          <w:lang w:val="fr-BE"/>
        </w:rPr>
        <w:t xml:space="preserve"> d’impôts,</w:t>
      </w:r>
      <w:r w:rsidR="00CE3455">
        <w:rPr>
          <w:lang w:val="fr-BE"/>
        </w:rPr>
        <w:t xml:space="preserve"> le</w:t>
      </w:r>
      <w:r w:rsidR="00CE3455" w:rsidRPr="00CE3455">
        <w:rPr>
          <w:lang w:val="fr-BE"/>
        </w:rPr>
        <w:t xml:space="preserve"> tarif social gaz-électricité, </w:t>
      </w:r>
      <w:r w:rsidR="00CE3455">
        <w:rPr>
          <w:lang w:val="fr-BE"/>
        </w:rPr>
        <w:t>la carte de stationnement, etc.</w:t>
      </w:r>
      <w:r w:rsidR="00AC2B11">
        <w:rPr>
          <w:lang w:val="fr-BE"/>
        </w:rPr>
        <w:t xml:space="preserve">  Ce sont les personnes en situation de handicap qui en bénéficient. Le montant nous révèle également l’ampleur des litiges en matière de handicap. </w:t>
      </w:r>
    </w:p>
    <w:p w:rsidR="00CE3455" w:rsidRDefault="00CE3455" w:rsidP="00DF620C">
      <w:pPr>
        <w:spacing w:after="0" w:line="240" w:lineRule="auto"/>
        <w:rPr>
          <w:lang w:val="fr-BE"/>
        </w:rPr>
      </w:pPr>
    </w:p>
    <w:p w:rsidR="005A44E2" w:rsidRDefault="00EA7417" w:rsidP="00DF620C">
      <w:pPr>
        <w:spacing w:after="0" w:line="240" w:lineRule="auto"/>
        <w:rPr>
          <w:lang w:val="fr-BE"/>
        </w:rPr>
      </w:pPr>
      <w:r>
        <w:rPr>
          <w:lang w:val="fr-BE"/>
        </w:rPr>
        <w:t>Les personnes en situation de handicap et/ ou leur famille sont</w:t>
      </w:r>
      <w:r w:rsidR="00C651C1">
        <w:rPr>
          <w:lang w:val="fr-BE"/>
        </w:rPr>
        <w:t xml:space="preserve"> à la recherche de conseils, d’</w:t>
      </w:r>
      <w:r>
        <w:rPr>
          <w:lang w:val="fr-BE"/>
        </w:rPr>
        <w:t>informations précises… Mais c’est loin d’</w:t>
      </w:r>
      <w:r w:rsidR="005A44E2">
        <w:rPr>
          <w:lang w:val="fr-BE"/>
        </w:rPr>
        <w:t xml:space="preserve">être aisé malgré les nombreux canaux d’informations existants aujourd’hui.  Les démarches peuvent être complexes… Les législations aussi. Nous sommes là pour expliquer, vulgariser un jargon législatif très souvent rébarbatif et ardu. </w:t>
      </w:r>
    </w:p>
    <w:p w:rsidR="005A44E2" w:rsidRDefault="005A44E2" w:rsidP="00DF620C">
      <w:pPr>
        <w:spacing w:after="0" w:line="240" w:lineRule="auto"/>
        <w:rPr>
          <w:lang w:val="fr-BE"/>
        </w:rPr>
      </w:pPr>
    </w:p>
    <w:p w:rsidR="003417D0" w:rsidRDefault="00671938" w:rsidP="00DF620C">
      <w:pPr>
        <w:spacing w:after="0" w:line="240" w:lineRule="auto"/>
        <w:rPr>
          <w:lang w:val="fr-BE"/>
        </w:rPr>
      </w:pPr>
      <w:r>
        <w:rPr>
          <w:lang w:val="fr-BE"/>
        </w:rPr>
        <w:t xml:space="preserve">C’est essentiel dans notre travail, mais ce n’est pas tout. Au-delà des lois, il y a des recommandations, des circulaires, des avis…. </w:t>
      </w:r>
      <w:r w:rsidR="00AC2B11">
        <w:rPr>
          <w:lang w:val="fr-BE"/>
        </w:rPr>
        <w:t>À faire évoluer, modifier dans l’intérêt des personnes des personnes en situation de handicap et de leurs familles.</w:t>
      </w:r>
    </w:p>
    <w:p w:rsidR="003417D0" w:rsidRDefault="003417D0" w:rsidP="00DF620C">
      <w:pPr>
        <w:spacing w:after="0" w:line="240" w:lineRule="auto"/>
        <w:rPr>
          <w:lang w:val="fr-BE"/>
        </w:rPr>
      </w:pPr>
    </w:p>
    <w:p w:rsidR="003417D0" w:rsidRPr="003417D0" w:rsidRDefault="00AC2B11" w:rsidP="00DF620C">
      <w:pPr>
        <w:spacing w:after="0" w:line="240" w:lineRule="auto"/>
        <w:rPr>
          <w:b/>
          <w:lang w:val="fr-BE"/>
        </w:rPr>
      </w:pPr>
      <w:r>
        <w:rPr>
          <w:b/>
          <w:lang w:val="fr-BE"/>
        </w:rPr>
        <w:t xml:space="preserve">ASPH : </w:t>
      </w:r>
      <w:r w:rsidR="003417D0" w:rsidRPr="003417D0">
        <w:rPr>
          <w:b/>
          <w:lang w:val="fr-BE"/>
        </w:rPr>
        <w:t>Vous voulez parler du rôle politique de l’ASPH ?</w:t>
      </w:r>
    </w:p>
    <w:p w:rsidR="003417D0" w:rsidRDefault="003417D0" w:rsidP="00DF620C">
      <w:pPr>
        <w:spacing w:after="0" w:line="240" w:lineRule="auto"/>
        <w:rPr>
          <w:lang w:val="fr-BE"/>
        </w:rPr>
      </w:pPr>
    </w:p>
    <w:p w:rsidR="007B17A2" w:rsidRDefault="003417D0" w:rsidP="00DF620C">
      <w:pPr>
        <w:spacing w:after="0" w:line="240" w:lineRule="auto"/>
        <w:rPr>
          <w:lang w:val="fr-BE"/>
        </w:rPr>
      </w:pPr>
      <w:r>
        <w:rPr>
          <w:lang w:val="fr-BE"/>
        </w:rPr>
        <w:t xml:space="preserve">Oui. </w:t>
      </w:r>
      <w:r w:rsidR="005817AA">
        <w:rPr>
          <w:lang w:val="fr-BE"/>
        </w:rPr>
        <w:t>L’ASPH est présente dans divers organes « handicap » comme l’AVIQ, le Conseil Supérieur National des Personnes Handicapées, le Belgian Disability Forum, Iriscare, des Commissions, des groupes de travail</w:t>
      </w:r>
      <w:r w:rsidR="00316CB2">
        <w:rPr>
          <w:lang w:val="fr-BE"/>
        </w:rPr>
        <w:t xml:space="preserve"> (voir encart 2 avec la liste des mandats ASPH</w:t>
      </w:r>
      <w:r w:rsidR="00A80F6A">
        <w:rPr>
          <w:lang w:val="fr-BE"/>
        </w:rPr>
        <w:t xml:space="preserve"> en page X</w:t>
      </w:r>
      <w:r w:rsidR="00316CB2">
        <w:rPr>
          <w:lang w:val="fr-BE"/>
        </w:rPr>
        <w:t>)</w:t>
      </w:r>
      <w:r w:rsidR="005817AA">
        <w:rPr>
          <w:lang w:val="fr-BE"/>
        </w:rPr>
        <w:t>…  Cela représente de nombreux avis, notes, recommandations à lire</w:t>
      </w:r>
      <w:r w:rsidR="00FE64AD">
        <w:rPr>
          <w:lang w:val="fr-BE"/>
        </w:rPr>
        <w:t>,</w:t>
      </w:r>
      <w:r w:rsidR="005817AA">
        <w:rPr>
          <w:lang w:val="fr-BE"/>
        </w:rPr>
        <w:t xml:space="preserve"> rédiger, commenter, </w:t>
      </w:r>
      <w:r w:rsidR="00316CB2">
        <w:rPr>
          <w:lang w:val="fr-BE"/>
        </w:rPr>
        <w:t xml:space="preserve">analyser, </w:t>
      </w:r>
      <w:r w:rsidR="00A80F6A">
        <w:rPr>
          <w:lang w:val="fr-BE"/>
        </w:rPr>
        <w:t>modifier, soutenir</w:t>
      </w:r>
      <w:r w:rsidR="005817AA">
        <w:rPr>
          <w:lang w:val="fr-BE"/>
        </w:rPr>
        <w:t xml:space="preserve">…. </w:t>
      </w:r>
    </w:p>
    <w:p w:rsidR="00EA7417" w:rsidRDefault="00EA7417" w:rsidP="00DF620C">
      <w:pPr>
        <w:spacing w:after="0" w:line="240" w:lineRule="auto"/>
        <w:rPr>
          <w:lang w:val="fr-BE"/>
        </w:rPr>
      </w:pPr>
    </w:p>
    <w:p w:rsidR="003417D0" w:rsidRDefault="003417D0" w:rsidP="00DF620C">
      <w:pPr>
        <w:spacing w:after="0" w:line="240" w:lineRule="auto"/>
        <w:rPr>
          <w:lang w:val="fr-BE"/>
        </w:rPr>
      </w:pPr>
      <w:r>
        <w:rPr>
          <w:lang w:val="fr-BE"/>
        </w:rPr>
        <w:t>C’est au travers de ces différents mandats que nous pouvons aussi défendre les droits des personnes en situation de handicap. Certains conseils sont sollicités régulièrement par le politique</w:t>
      </w:r>
      <w:r w:rsidR="00EB4E75">
        <w:rPr>
          <w:lang w:val="fr-BE"/>
        </w:rPr>
        <w:t>,</w:t>
      </w:r>
      <w:r>
        <w:rPr>
          <w:lang w:val="fr-BE"/>
        </w:rPr>
        <w:t xml:space="preserve"> mais ce n’est pas la norme. Quand une situation nous pose question, quand on constate u</w:t>
      </w:r>
      <w:r w:rsidR="00A80F6A">
        <w:rPr>
          <w:lang w:val="fr-BE"/>
        </w:rPr>
        <w:t>n ou des manquements d’une législation, il est aussi possible d’interpeller les politiques, d’émettre des avis d’in</w:t>
      </w:r>
      <w:r w:rsidR="00EB4E75">
        <w:rPr>
          <w:lang w:val="fr-BE"/>
        </w:rPr>
        <w:t>i</w:t>
      </w:r>
      <w:r w:rsidR="00A80F6A">
        <w:rPr>
          <w:lang w:val="fr-BE"/>
        </w:rPr>
        <w:t xml:space="preserve">tiative pour alerter le politique et le grand public. C’est ainsi que nous pouvons aussi faire remonter la parole des personnes en situation de handicap. </w:t>
      </w:r>
      <w:r w:rsidR="00AC2B11">
        <w:rPr>
          <w:lang w:val="fr-BE"/>
        </w:rPr>
        <w:t>Ce qui est très important à nos yeux !</w:t>
      </w:r>
    </w:p>
    <w:p w:rsidR="00A80F6A" w:rsidRDefault="00A80F6A" w:rsidP="00DF620C">
      <w:pPr>
        <w:spacing w:after="0" w:line="240" w:lineRule="auto"/>
        <w:rPr>
          <w:lang w:val="fr-BE"/>
        </w:rPr>
      </w:pPr>
    </w:p>
    <w:p w:rsidR="00A80F6A" w:rsidRDefault="00A80F6A" w:rsidP="00DF620C">
      <w:pPr>
        <w:spacing w:after="0" w:line="240" w:lineRule="auto"/>
        <w:rPr>
          <w:lang w:val="fr-BE"/>
        </w:rPr>
      </w:pPr>
      <w:r>
        <w:rPr>
          <w:lang w:val="fr-BE"/>
        </w:rPr>
        <w:t>Les mesures prises en mars par la gouvernement en sont l’exemple flagrant. Suite au confinement, de nombreuses personnes en situation de handicap nous ont fait part de leurs difficultés. Des parents d’enfants en situation de handicap nous ont également fait part de leur quotidien, des besoins de leur</w:t>
      </w:r>
      <w:r w:rsidR="00EB4E75">
        <w:rPr>
          <w:lang w:val="fr-BE"/>
        </w:rPr>
        <w:t>s</w:t>
      </w:r>
      <w:r>
        <w:rPr>
          <w:lang w:val="fr-BE"/>
        </w:rPr>
        <w:t xml:space="preserve"> enfants….  L’ASPH a aussi suscité ces témoignages pour interpeller les politiques, réajuster la situation, interpeller </w:t>
      </w:r>
      <w:r w:rsidR="00AC2B11">
        <w:rPr>
          <w:lang w:val="fr-BE"/>
        </w:rPr>
        <w:t>qui de droit.</w:t>
      </w:r>
    </w:p>
    <w:p w:rsidR="00EA7417" w:rsidRDefault="00EA7417" w:rsidP="00DF620C">
      <w:pPr>
        <w:spacing w:after="0" w:line="240" w:lineRule="auto"/>
        <w:rPr>
          <w:lang w:val="fr-BE"/>
        </w:rPr>
      </w:pPr>
    </w:p>
    <w:p w:rsidR="003A7C3B" w:rsidRDefault="009F26B3" w:rsidP="00DF620C">
      <w:pPr>
        <w:spacing w:after="0" w:line="240" w:lineRule="auto"/>
        <w:rPr>
          <w:lang w:val="fr-BE"/>
        </w:rPr>
      </w:pPr>
      <w:r>
        <w:rPr>
          <w:lang w:val="fr-BE"/>
        </w:rPr>
        <w:t>C’est ça aussi notre travail : interpeller, questionner tant sur des législations que suite à des demandes de personnes en situation de handic</w:t>
      </w:r>
      <w:r w:rsidR="00C651C1">
        <w:rPr>
          <w:lang w:val="fr-BE"/>
        </w:rPr>
        <w:t>ap avec en toile de fond la prise en considération réelle des besoins et attentes des personnes en situation de handicap.</w:t>
      </w:r>
    </w:p>
    <w:p w:rsidR="009F26B3" w:rsidRDefault="009F26B3" w:rsidP="00DF620C">
      <w:pPr>
        <w:spacing w:after="0" w:line="240" w:lineRule="auto"/>
        <w:rPr>
          <w:lang w:val="fr-BE"/>
        </w:rPr>
      </w:pPr>
    </w:p>
    <w:p w:rsidR="009F26B3" w:rsidRDefault="009F26B3" w:rsidP="00DF620C">
      <w:pPr>
        <w:spacing w:after="0" w:line="240" w:lineRule="auto"/>
        <w:rPr>
          <w:lang w:val="fr-BE"/>
        </w:rPr>
      </w:pPr>
    </w:p>
    <w:p w:rsidR="003A7C3B" w:rsidRDefault="009F26B3" w:rsidP="00DF620C">
      <w:pPr>
        <w:spacing w:after="0" w:line="240" w:lineRule="auto"/>
        <w:rPr>
          <w:b/>
          <w:lang w:val="fr-BE"/>
        </w:rPr>
      </w:pPr>
      <w:r>
        <w:rPr>
          <w:b/>
          <w:lang w:val="fr-BE"/>
        </w:rPr>
        <w:lastRenderedPageBreak/>
        <w:t>C’est aussi ce que vous faite</w:t>
      </w:r>
      <w:r w:rsidR="00EB4E75">
        <w:rPr>
          <w:b/>
          <w:lang w:val="fr-BE"/>
        </w:rPr>
        <w:t>s</w:t>
      </w:r>
      <w:r>
        <w:rPr>
          <w:b/>
          <w:lang w:val="fr-BE"/>
        </w:rPr>
        <w:t xml:space="preserve"> en tant que point </w:t>
      </w:r>
      <w:r w:rsidRPr="009F26B3">
        <w:rPr>
          <w:b/>
          <w:lang w:val="fr-BE"/>
        </w:rPr>
        <w:t>d’</w:t>
      </w:r>
      <w:r>
        <w:rPr>
          <w:b/>
          <w:lang w:val="fr-BE"/>
        </w:rPr>
        <w:t>appui anti-discrimination Unia ?</w:t>
      </w:r>
    </w:p>
    <w:p w:rsidR="009F26B3" w:rsidRDefault="009F26B3" w:rsidP="00DF620C">
      <w:pPr>
        <w:spacing w:after="0" w:line="240" w:lineRule="auto"/>
        <w:rPr>
          <w:lang w:val="fr-BE"/>
        </w:rPr>
      </w:pPr>
    </w:p>
    <w:p w:rsidR="009F26B3" w:rsidRDefault="009F26B3" w:rsidP="00DF620C">
      <w:pPr>
        <w:spacing w:after="0" w:line="240" w:lineRule="auto"/>
        <w:rPr>
          <w:lang w:val="fr-BE"/>
        </w:rPr>
      </w:pPr>
      <w:r>
        <w:rPr>
          <w:lang w:val="fr-BE"/>
        </w:rPr>
        <w:t xml:space="preserve">Oui. L’ASPH – à travers nous  - a été sollicitée et mandatée par Unia pour lutter contre les discriminations dont sont victimes les personnes en situation de handicap.  </w:t>
      </w:r>
      <w:r w:rsidR="00C81E7A">
        <w:rPr>
          <w:lang w:val="fr-BE"/>
        </w:rPr>
        <w:t xml:space="preserve">Cette loi existe depuis plus de 10 ans et le handicap reste </w:t>
      </w:r>
      <w:r w:rsidR="00C651C1">
        <w:rPr>
          <w:lang w:val="fr-BE"/>
        </w:rPr>
        <w:t xml:space="preserve">malgré tout </w:t>
      </w:r>
      <w:r w:rsidR="00C81E7A">
        <w:rPr>
          <w:lang w:val="fr-BE"/>
        </w:rPr>
        <w:t>le 3</w:t>
      </w:r>
      <w:r w:rsidR="00C81E7A" w:rsidRPr="00C81E7A">
        <w:rPr>
          <w:vertAlign w:val="superscript"/>
          <w:lang w:val="fr-BE"/>
        </w:rPr>
        <w:t>e</w:t>
      </w:r>
      <w:r w:rsidR="00C81E7A">
        <w:rPr>
          <w:lang w:val="fr-BE"/>
        </w:rPr>
        <w:t xml:space="preserve"> critère de discrimination le plus signalé. C’est dire s’il y a encore beaucoup de travail à réaliser tant de sensibilisation de la population et des professionnels</w:t>
      </w:r>
      <w:r w:rsidR="00AC2B11">
        <w:rPr>
          <w:lang w:val="fr-BE"/>
        </w:rPr>
        <w:t>,</w:t>
      </w:r>
      <w:r w:rsidR="00C81E7A">
        <w:rPr>
          <w:lang w:val="fr-BE"/>
        </w:rPr>
        <w:t xml:space="preserve"> que des personnes elles-mêmes pour qu’elles relaient encore et toujours les situations excluantes. </w:t>
      </w:r>
    </w:p>
    <w:p w:rsidR="00C651C1" w:rsidRDefault="00C651C1" w:rsidP="00DF620C">
      <w:pPr>
        <w:spacing w:after="0" w:line="240" w:lineRule="auto"/>
        <w:rPr>
          <w:lang w:val="fr-BE"/>
        </w:rPr>
      </w:pPr>
    </w:p>
    <w:p w:rsidR="00D56414" w:rsidRDefault="00EB4E75" w:rsidP="00DF620C">
      <w:pPr>
        <w:spacing w:after="0" w:line="240" w:lineRule="auto"/>
        <w:rPr>
          <w:lang w:val="fr-BE"/>
        </w:rPr>
      </w:pPr>
      <w:r>
        <w:rPr>
          <w:lang w:val="fr-BE"/>
        </w:rPr>
        <w:t>À</w:t>
      </w:r>
      <w:r w:rsidR="00C651C1">
        <w:rPr>
          <w:lang w:val="fr-BE"/>
        </w:rPr>
        <w:t xml:space="preserve"> nous, en tant qu’assistantes </w:t>
      </w:r>
      <w:r w:rsidR="00D56414">
        <w:rPr>
          <w:lang w:val="fr-BE"/>
        </w:rPr>
        <w:t>sociales</w:t>
      </w:r>
      <w:r w:rsidR="00C651C1">
        <w:rPr>
          <w:lang w:val="fr-BE"/>
        </w:rPr>
        <w:t xml:space="preserve"> d’informer les personnes des </w:t>
      </w:r>
      <w:r w:rsidR="00D56414">
        <w:rPr>
          <w:lang w:val="fr-BE"/>
        </w:rPr>
        <w:t>droits auxquels elles peuvent prétendre, de ce qui tient de la loi et ce qui tient de la discrimination, de l’ignorance, de la peur de l’autre parfois.</w:t>
      </w:r>
    </w:p>
    <w:p w:rsidR="00D56414" w:rsidRDefault="00D56414" w:rsidP="00DF620C">
      <w:pPr>
        <w:spacing w:after="0" w:line="240" w:lineRule="auto"/>
        <w:rPr>
          <w:lang w:val="fr-BE"/>
        </w:rPr>
      </w:pPr>
    </w:p>
    <w:p w:rsidR="00C651C1" w:rsidRDefault="00C651C1" w:rsidP="00DF620C">
      <w:pPr>
        <w:spacing w:after="0" w:line="240" w:lineRule="auto"/>
        <w:rPr>
          <w:lang w:val="fr-BE"/>
        </w:rPr>
      </w:pPr>
      <w:r>
        <w:rPr>
          <w:lang w:val="fr-BE"/>
        </w:rPr>
        <w:t>C’est pour cela que nous rédigeons aussi des guides, des brochures à l’intention des professionnels et/ou des personnes en situation de handicap.</w:t>
      </w:r>
      <w:r w:rsidR="00D56414">
        <w:rPr>
          <w:lang w:val="fr-BE"/>
        </w:rPr>
        <w:t xml:space="preserve"> Le tout un chacun doit pouvoir s’approprier le contenu de la brochure. Il faut absolument vulgariser, simplifier </w:t>
      </w:r>
      <w:r w:rsidR="006E1515">
        <w:rPr>
          <w:lang w:val="fr-BE"/>
        </w:rPr>
        <w:t xml:space="preserve"> les textes de loi tout en restant précis. </w:t>
      </w:r>
      <w:r w:rsidR="00AC2B11">
        <w:rPr>
          <w:lang w:val="fr-BE"/>
        </w:rPr>
        <w:t xml:space="preserve">Nous rédigeons aussi le contenu législation du site de l’ASBL. </w:t>
      </w:r>
      <w:r w:rsidR="006E1515">
        <w:rPr>
          <w:lang w:val="fr-BE"/>
        </w:rPr>
        <w:t xml:space="preserve">C’est ainsi et au travers de toutes les facettes de notre travail que les personnes en situation de handicap pourront </w:t>
      </w:r>
      <w:r w:rsidR="008B5BFB">
        <w:rPr>
          <w:lang w:val="fr-BE"/>
        </w:rPr>
        <w:t>défendre leurs droits.</w:t>
      </w:r>
    </w:p>
    <w:p w:rsidR="00CE3455" w:rsidRDefault="00CE3455" w:rsidP="00DF620C">
      <w:pPr>
        <w:spacing w:after="0" w:line="240" w:lineRule="auto"/>
        <w:rPr>
          <w:lang w:val="fr-BE"/>
        </w:rPr>
      </w:pPr>
    </w:p>
    <w:p w:rsidR="00C651C1" w:rsidRPr="008B5BFB" w:rsidRDefault="008B5BFB" w:rsidP="00DF620C">
      <w:pPr>
        <w:spacing w:after="0" w:line="240" w:lineRule="auto"/>
        <w:rPr>
          <w:b/>
          <w:lang w:val="fr-BE"/>
        </w:rPr>
      </w:pPr>
      <w:r w:rsidRPr="008B5BFB">
        <w:rPr>
          <w:b/>
          <w:lang w:val="fr-BE"/>
        </w:rPr>
        <w:t>Merci</w:t>
      </w:r>
    </w:p>
    <w:p w:rsidR="00C651C1" w:rsidRDefault="00C651C1" w:rsidP="00DF620C">
      <w:pPr>
        <w:spacing w:after="0" w:line="240" w:lineRule="auto"/>
        <w:rPr>
          <w:lang w:val="fr-BE"/>
        </w:rPr>
      </w:pPr>
    </w:p>
    <w:p w:rsidR="00CE3455" w:rsidRDefault="00C37BB4" w:rsidP="00DF620C">
      <w:pPr>
        <w:spacing w:after="0" w:line="240" w:lineRule="auto"/>
        <w:rPr>
          <w:lang w:val="fr-BE"/>
        </w:rPr>
      </w:pPr>
      <w:r>
        <w:rPr>
          <w:lang w:val="fr-BE"/>
        </w:rPr>
        <w:t xml:space="preserve">CONTACT : </w:t>
      </w:r>
    </w:p>
    <w:p w:rsidR="00CE3455" w:rsidRDefault="00CE3455" w:rsidP="00DF620C">
      <w:pPr>
        <w:spacing w:after="0" w:line="240" w:lineRule="auto"/>
        <w:rPr>
          <w:lang w:val="fr-BE"/>
        </w:rPr>
      </w:pPr>
      <w:r>
        <w:rPr>
          <w:lang w:val="fr-BE"/>
        </w:rPr>
        <w:t>Contact center ASPH</w:t>
      </w:r>
    </w:p>
    <w:p w:rsidR="00CE3455" w:rsidRDefault="00CE3455" w:rsidP="00DF620C">
      <w:pPr>
        <w:spacing w:after="0" w:line="240" w:lineRule="auto"/>
        <w:rPr>
          <w:lang w:val="fr-BE"/>
        </w:rPr>
      </w:pPr>
      <w:r>
        <w:rPr>
          <w:lang w:val="fr-BE"/>
        </w:rPr>
        <w:t xml:space="preserve">02/515 19 19 </w:t>
      </w:r>
    </w:p>
    <w:p w:rsidR="00C37BB4" w:rsidRDefault="00C37BB4" w:rsidP="00DF620C">
      <w:pPr>
        <w:spacing w:after="0" w:line="240" w:lineRule="auto"/>
        <w:rPr>
          <w:rStyle w:val="Lienhypertexte"/>
          <w:lang w:val="fr-BE"/>
        </w:rPr>
      </w:pPr>
      <w:hyperlink r:id="rId10" w:history="1">
        <w:r w:rsidR="00CE3455" w:rsidRPr="00D21120">
          <w:rPr>
            <w:rStyle w:val="Lienhypertexte"/>
            <w:lang w:val="fr-BE"/>
          </w:rPr>
          <w:t>asph@solidaris.be</w:t>
        </w:r>
      </w:hyperlink>
    </w:p>
    <w:p w:rsidR="00C37BB4" w:rsidRDefault="00C37BB4" w:rsidP="00C37BB4">
      <w:pPr>
        <w:rPr>
          <w:rStyle w:val="Lienhypertexte"/>
          <w:lang w:val="fr-BE"/>
        </w:rPr>
      </w:pPr>
      <w:r>
        <w:rPr>
          <w:rStyle w:val="Lienhypertexte"/>
          <w:lang w:val="fr-BE"/>
        </w:rPr>
        <w:br w:type="page"/>
      </w:r>
    </w:p>
    <w:p w:rsidR="00CE3455" w:rsidRDefault="00CE3455" w:rsidP="00C37BB4">
      <w:pPr>
        <w:pStyle w:val="Titre1"/>
      </w:pPr>
      <w:r>
        <w:lastRenderedPageBreak/>
        <w:t>Handydroit</w:t>
      </w:r>
      <w:r>
        <w:rPr>
          <w:rFonts w:cstheme="minorHAnsi"/>
        </w:rPr>
        <w:t>®</w:t>
      </w:r>
    </w:p>
    <w:p w:rsidR="00C81E7A" w:rsidRDefault="00C81E7A" w:rsidP="00DF620C">
      <w:pPr>
        <w:spacing w:after="0" w:line="240" w:lineRule="auto"/>
        <w:rPr>
          <w:lang w:val="fr-BE"/>
        </w:rPr>
      </w:pPr>
    </w:p>
    <w:p w:rsidR="00B850F0" w:rsidRDefault="00D56414" w:rsidP="00B850F0">
      <w:pPr>
        <w:spacing w:after="0" w:line="240" w:lineRule="auto"/>
        <w:rPr>
          <w:lang w:val="fr-BE"/>
        </w:rPr>
      </w:pPr>
      <w:r w:rsidRPr="00D56414">
        <w:rPr>
          <w:lang w:val="fr-BE"/>
        </w:rPr>
        <w:t xml:space="preserve">Handydroit® </w:t>
      </w:r>
      <w:r>
        <w:rPr>
          <w:lang w:val="fr-BE"/>
        </w:rPr>
        <w:t xml:space="preserve">est un service ASPH qui </w:t>
      </w:r>
      <w:r w:rsidRPr="00D56414">
        <w:rPr>
          <w:lang w:val="fr-BE"/>
        </w:rPr>
        <w:t xml:space="preserve"> </w:t>
      </w:r>
      <w:r w:rsidR="006E1515">
        <w:rPr>
          <w:lang w:val="fr-BE"/>
        </w:rPr>
        <w:t xml:space="preserve">défend les affiliés </w:t>
      </w:r>
      <w:r w:rsidRPr="00D56414">
        <w:rPr>
          <w:lang w:val="fr-BE"/>
        </w:rPr>
        <w:t>auprès du Tribunal du Travail dans le cadre des dossiers concernant</w:t>
      </w:r>
      <w:r w:rsidR="00B850F0">
        <w:rPr>
          <w:lang w:val="fr-BE"/>
        </w:rPr>
        <w:t xml:space="preserve"> : </w:t>
      </w:r>
    </w:p>
    <w:p w:rsidR="00B850F0" w:rsidRPr="00B850F0" w:rsidRDefault="00D56414" w:rsidP="00B850F0">
      <w:pPr>
        <w:pStyle w:val="Paragraphedeliste"/>
        <w:numPr>
          <w:ilvl w:val="0"/>
          <w:numId w:val="36"/>
        </w:numPr>
        <w:spacing w:after="0" w:line="240" w:lineRule="auto"/>
        <w:rPr>
          <w:lang w:val="fr-BE"/>
        </w:rPr>
      </w:pPr>
      <w:r w:rsidRPr="00B850F0">
        <w:rPr>
          <w:lang w:val="fr-BE"/>
        </w:rPr>
        <w:t xml:space="preserve">les allocations aux personnes handicapées, </w:t>
      </w:r>
    </w:p>
    <w:p w:rsidR="00B850F0" w:rsidRPr="00B850F0" w:rsidRDefault="00D56414" w:rsidP="00B850F0">
      <w:pPr>
        <w:pStyle w:val="Paragraphedeliste"/>
        <w:numPr>
          <w:ilvl w:val="0"/>
          <w:numId w:val="36"/>
        </w:numPr>
        <w:spacing w:after="0" w:line="240" w:lineRule="auto"/>
        <w:rPr>
          <w:lang w:val="fr-BE"/>
        </w:rPr>
      </w:pPr>
      <w:r w:rsidRPr="00B850F0">
        <w:rPr>
          <w:lang w:val="fr-BE"/>
        </w:rPr>
        <w:t xml:space="preserve">les </w:t>
      </w:r>
      <w:r w:rsidR="00B850F0" w:rsidRPr="00B850F0">
        <w:rPr>
          <w:lang w:val="fr-BE"/>
        </w:rPr>
        <w:t xml:space="preserve">allocations familiales majorées, </w:t>
      </w:r>
    </w:p>
    <w:p w:rsidR="00B850F0" w:rsidRPr="00B850F0" w:rsidRDefault="00D56414" w:rsidP="00B850F0">
      <w:pPr>
        <w:pStyle w:val="Paragraphedeliste"/>
        <w:numPr>
          <w:ilvl w:val="0"/>
          <w:numId w:val="36"/>
        </w:numPr>
        <w:spacing w:after="0" w:line="240" w:lineRule="auto"/>
        <w:rPr>
          <w:lang w:val="fr-BE"/>
        </w:rPr>
      </w:pPr>
      <w:r w:rsidRPr="00B850F0">
        <w:rPr>
          <w:lang w:val="fr-BE"/>
        </w:rPr>
        <w:t xml:space="preserve">les </w:t>
      </w:r>
      <w:r w:rsidR="00B850F0" w:rsidRPr="00B850F0">
        <w:rPr>
          <w:lang w:val="fr-BE"/>
        </w:rPr>
        <w:t xml:space="preserve">reconnaissances médicales permettant de bénéficier d’avantages sociaux, </w:t>
      </w:r>
    </w:p>
    <w:p w:rsidR="00B850F0" w:rsidRPr="00B850F0" w:rsidRDefault="00B850F0" w:rsidP="00B850F0">
      <w:pPr>
        <w:pStyle w:val="Paragraphedeliste"/>
        <w:numPr>
          <w:ilvl w:val="0"/>
          <w:numId w:val="36"/>
        </w:numPr>
        <w:spacing w:after="0" w:line="240" w:lineRule="auto"/>
        <w:rPr>
          <w:lang w:val="fr-BE"/>
        </w:rPr>
      </w:pPr>
      <w:r w:rsidRPr="00B850F0">
        <w:rPr>
          <w:lang w:val="fr-BE"/>
        </w:rPr>
        <w:t xml:space="preserve">les dossiers du Fonds Spécial de Solidarité INAMI, </w:t>
      </w:r>
    </w:p>
    <w:p w:rsidR="00B850F0" w:rsidRDefault="00B850F0" w:rsidP="00C52FA5">
      <w:pPr>
        <w:pStyle w:val="Paragraphedeliste"/>
        <w:numPr>
          <w:ilvl w:val="0"/>
          <w:numId w:val="36"/>
        </w:numPr>
        <w:spacing w:after="0" w:line="240" w:lineRule="auto"/>
        <w:rPr>
          <w:lang w:val="fr-BE"/>
        </w:rPr>
      </w:pPr>
      <w:r w:rsidRPr="00B850F0">
        <w:rPr>
          <w:lang w:val="fr-BE"/>
        </w:rPr>
        <w:t>certains dossiers INAMI (matériels, kinésithérapie...)</w:t>
      </w:r>
    </w:p>
    <w:p w:rsidR="00B850F0" w:rsidRDefault="00AC2B11" w:rsidP="00C52FA5">
      <w:pPr>
        <w:pStyle w:val="Paragraphedeliste"/>
        <w:numPr>
          <w:ilvl w:val="0"/>
          <w:numId w:val="36"/>
        </w:numPr>
        <w:spacing w:after="0" w:line="240" w:lineRule="auto"/>
        <w:rPr>
          <w:lang w:val="fr-BE"/>
        </w:rPr>
      </w:pPr>
      <w:r>
        <w:rPr>
          <w:lang w:val="fr-BE"/>
        </w:rPr>
        <w:t>d</w:t>
      </w:r>
      <w:r w:rsidR="00B850F0">
        <w:rPr>
          <w:lang w:val="fr-BE"/>
        </w:rPr>
        <w:t>es d</w:t>
      </w:r>
      <w:r w:rsidR="00B850F0" w:rsidRPr="00B850F0">
        <w:rPr>
          <w:lang w:val="fr-BE"/>
        </w:rPr>
        <w:t>écisions de remise</w:t>
      </w:r>
      <w:r w:rsidR="00EB4E75">
        <w:rPr>
          <w:lang w:val="fr-BE"/>
        </w:rPr>
        <w:t>s</w:t>
      </w:r>
      <w:r w:rsidR="00B850F0" w:rsidRPr="00B850F0">
        <w:rPr>
          <w:lang w:val="fr-BE"/>
        </w:rPr>
        <w:t xml:space="preserve"> au travail</w:t>
      </w:r>
    </w:p>
    <w:p w:rsidR="00B850F0" w:rsidRPr="00B850F0" w:rsidRDefault="00AC2B11" w:rsidP="00B850F0">
      <w:pPr>
        <w:pStyle w:val="Paragraphedeliste"/>
        <w:numPr>
          <w:ilvl w:val="0"/>
          <w:numId w:val="36"/>
        </w:numPr>
        <w:spacing w:after="0" w:line="240" w:lineRule="auto"/>
        <w:rPr>
          <w:lang w:val="fr-BE"/>
        </w:rPr>
      </w:pPr>
      <w:r>
        <w:rPr>
          <w:lang w:val="fr-BE"/>
        </w:rPr>
        <w:t>l</w:t>
      </w:r>
      <w:r w:rsidR="00B850F0">
        <w:rPr>
          <w:lang w:val="fr-BE"/>
        </w:rPr>
        <w:t xml:space="preserve">es interventions Phare, AVIQ, </w:t>
      </w:r>
      <w:r w:rsidR="00B850F0" w:rsidRPr="00B850F0">
        <w:rPr>
          <w:lang w:val="fr-BE"/>
        </w:rPr>
        <w:t>Office de la Communauté Germanophone pour les Personnes Handicapées.</w:t>
      </w:r>
    </w:p>
    <w:p w:rsidR="00D56414" w:rsidRPr="00D56414" w:rsidRDefault="00D56414" w:rsidP="00D56414">
      <w:pPr>
        <w:spacing w:after="0" w:line="240" w:lineRule="auto"/>
        <w:rPr>
          <w:lang w:val="fr-BE"/>
        </w:rPr>
      </w:pPr>
    </w:p>
    <w:p w:rsidR="00D56414" w:rsidRPr="00D56414" w:rsidRDefault="00B850F0" w:rsidP="00D56414">
      <w:pPr>
        <w:spacing w:after="0" w:line="240" w:lineRule="auto"/>
        <w:rPr>
          <w:lang w:val="fr-BE"/>
        </w:rPr>
      </w:pPr>
      <w:r>
        <w:rPr>
          <w:lang w:val="fr-BE"/>
        </w:rPr>
        <w:t xml:space="preserve">L’ASPH collabore avec </w:t>
      </w:r>
      <w:r w:rsidR="00D56414" w:rsidRPr="00D56414">
        <w:rPr>
          <w:lang w:val="fr-BE"/>
        </w:rPr>
        <w:t>les Centres de Service Social de</w:t>
      </w:r>
      <w:r>
        <w:rPr>
          <w:lang w:val="fr-BE"/>
        </w:rPr>
        <w:t xml:space="preserve"> Solidaris-Mutualité Socialiste pour  entre autre</w:t>
      </w:r>
      <w:r w:rsidR="00EB4E75">
        <w:rPr>
          <w:lang w:val="fr-BE"/>
        </w:rPr>
        <w:t>s</w:t>
      </w:r>
      <w:r>
        <w:rPr>
          <w:lang w:val="fr-BE"/>
        </w:rPr>
        <w:t xml:space="preserve"> constituer le doss</w:t>
      </w:r>
      <w:r w:rsidR="00EB4E75">
        <w:rPr>
          <w:lang w:val="fr-BE"/>
        </w:rPr>
        <w:t>i</w:t>
      </w:r>
      <w:r>
        <w:rPr>
          <w:lang w:val="fr-BE"/>
        </w:rPr>
        <w:t>er de la personne :  r</w:t>
      </w:r>
      <w:r w:rsidR="00D56414" w:rsidRPr="00D56414">
        <w:rPr>
          <w:lang w:val="fr-BE"/>
        </w:rPr>
        <w:t>écolter les renseigne</w:t>
      </w:r>
      <w:r>
        <w:rPr>
          <w:lang w:val="fr-BE"/>
        </w:rPr>
        <w:t>ments, les avis, les protocoles</w:t>
      </w:r>
      <w:r w:rsidR="006E1515">
        <w:rPr>
          <w:lang w:val="fr-BE"/>
        </w:rPr>
        <w:t xml:space="preserve"> médicaux</w:t>
      </w:r>
      <w:r>
        <w:rPr>
          <w:lang w:val="fr-BE"/>
        </w:rPr>
        <w:t>.</w:t>
      </w:r>
    </w:p>
    <w:p w:rsidR="00D56414" w:rsidRPr="00D56414" w:rsidRDefault="00D56414" w:rsidP="00D56414">
      <w:pPr>
        <w:spacing w:after="0" w:line="240" w:lineRule="auto"/>
        <w:rPr>
          <w:lang w:val="fr-BE"/>
        </w:rPr>
      </w:pPr>
    </w:p>
    <w:p w:rsidR="00D56414" w:rsidRDefault="00B850F0" w:rsidP="00D56414">
      <w:pPr>
        <w:spacing w:after="0" w:line="240" w:lineRule="auto"/>
        <w:rPr>
          <w:lang w:val="fr-BE"/>
        </w:rPr>
      </w:pPr>
      <w:r>
        <w:rPr>
          <w:lang w:val="fr-BE"/>
        </w:rPr>
        <w:t>Ce dossier est transmis au secrétariat général ASPH pour que les assistantes sociales puissent analyser le dossier et statuer si le recours est fondé ou non.</w:t>
      </w:r>
    </w:p>
    <w:p w:rsidR="00B850F0" w:rsidRDefault="00B850F0" w:rsidP="00D56414">
      <w:pPr>
        <w:spacing w:after="0" w:line="240" w:lineRule="auto"/>
        <w:rPr>
          <w:lang w:val="fr-BE"/>
        </w:rPr>
      </w:pPr>
    </w:p>
    <w:p w:rsidR="00C37BB4" w:rsidRDefault="00B850F0" w:rsidP="00D56414">
      <w:pPr>
        <w:spacing w:after="0" w:line="240" w:lineRule="auto"/>
        <w:rPr>
          <w:lang w:val="fr-BE"/>
        </w:rPr>
      </w:pPr>
      <w:r>
        <w:rPr>
          <w:lang w:val="fr-BE"/>
        </w:rPr>
        <w:t xml:space="preserve">Si le recours est fondé, les assistantes sociales ASPH </w:t>
      </w:r>
      <w:r w:rsidR="00D56414" w:rsidRPr="00D56414">
        <w:rPr>
          <w:lang w:val="fr-BE"/>
        </w:rPr>
        <w:t>sui</w:t>
      </w:r>
      <w:r>
        <w:rPr>
          <w:lang w:val="fr-BE"/>
        </w:rPr>
        <w:t>vront et</w:t>
      </w:r>
      <w:r w:rsidR="00D56414" w:rsidRPr="00D56414">
        <w:rPr>
          <w:lang w:val="fr-BE"/>
        </w:rPr>
        <w:t xml:space="preserve"> accompagne</w:t>
      </w:r>
      <w:r>
        <w:rPr>
          <w:lang w:val="fr-BE"/>
        </w:rPr>
        <w:t>ront</w:t>
      </w:r>
      <w:r w:rsidR="00D56414" w:rsidRPr="00D56414">
        <w:rPr>
          <w:lang w:val="fr-BE"/>
        </w:rPr>
        <w:t xml:space="preserve"> la perso</w:t>
      </w:r>
      <w:r>
        <w:rPr>
          <w:lang w:val="fr-BE"/>
        </w:rPr>
        <w:t xml:space="preserve">nne demandeuse et son dossier tout au long de la démarche. </w:t>
      </w:r>
      <w:r w:rsidR="00D56414" w:rsidRPr="00D56414">
        <w:rPr>
          <w:lang w:val="fr-BE"/>
        </w:rPr>
        <w:t>L'avocat percevra un montant forfaitaire directement calculé en fonction des arriérés perçus par la person</w:t>
      </w:r>
      <w:r>
        <w:rPr>
          <w:lang w:val="fr-BE"/>
        </w:rPr>
        <w:t>ne ; si arriérés il y a.</w:t>
      </w:r>
    </w:p>
    <w:p w:rsidR="00C37BB4" w:rsidRDefault="00C37BB4" w:rsidP="00C37BB4">
      <w:pPr>
        <w:rPr>
          <w:lang w:val="fr-BE"/>
        </w:rPr>
      </w:pPr>
      <w:r>
        <w:rPr>
          <w:lang w:val="fr-BE"/>
        </w:rPr>
        <w:br w:type="page"/>
      </w:r>
    </w:p>
    <w:p w:rsidR="00C37BB4" w:rsidRDefault="00C37BB4" w:rsidP="00C37BB4">
      <w:pPr>
        <w:pStyle w:val="Titre1"/>
      </w:pPr>
      <w:r>
        <w:lastRenderedPageBreak/>
        <w:t>Les mandats ASPH</w:t>
      </w:r>
    </w:p>
    <w:p w:rsidR="00C37BB4" w:rsidRDefault="00C37BB4" w:rsidP="00DF620C">
      <w:pPr>
        <w:spacing w:after="0" w:line="240" w:lineRule="auto"/>
        <w:rPr>
          <w:lang w:val="fr-BE"/>
        </w:rPr>
      </w:pPr>
    </w:p>
    <w:p w:rsidR="006E1515" w:rsidRDefault="006E1515" w:rsidP="00DF620C">
      <w:pPr>
        <w:spacing w:after="0" w:line="240" w:lineRule="auto"/>
        <w:rPr>
          <w:lang w:val="fr-BE"/>
        </w:rPr>
      </w:pPr>
      <w:r>
        <w:rPr>
          <w:lang w:val="fr-BE"/>
        </w:rPr>
        <w:t xml:space="preserve">L’ASPH est présente dans de nombreux organes Handicap : </w:t>
      </w:r>
    </w:p>
    <w:p w:rsidR="006E1515" w:rsidRDefault="006E1515" w:rsidP="00DF620C">
      <w:pPr>
        <w:spacing w:after="0" w:line="240" w:lineRule="auto"/>
        <w:rPr>
          <w:lang w:val="fr-BE"/>
        </w:rPr>
      </w:pPr>
    </w:p>
    <w:p w:rsidR="006E1515" w:rsidRPr="006E1515" w:rsidRDefault="006E1515" w:rsidP="006E1515">
      <w:pPr>
        <w:pStyle w:val="Paragraphedeliste"/>
        <w:numPr>
          <w:ilvl w:val="0"/>
          <w:numId w:val="37"/>
        </w:numPr>
        <w:spacing w:after="0" w:line="240" w:lineRule="auto"/>
        <w:rPr>
          <w:lang w:val="fr-BE"/>
        </w:rPr>
      </w:pPr>
      <w:r w:rsidRPr="006E1515">
        <w:rPr>
          <w:lang w:val="fr-BE"/>
        </w:rPr>
        <w:t>Belgium Disability Forum</w:t>
      </w:r>
    </w:p>
    <w:p w:rsidR="006E1515" w:rsidRPr="006E1515" w:rsidRDefault="006E1515" w:rsidP="006E1515">
      <w:pPr>
        <w:pStyle w:val="Paragraphedeliste"/>
        <w:numPr>
          <w:ilvl w:val="0"/>
          <w:numId w:val="37"/>
        </w:numPr>
        <w:spacing w:after="0" w:line="240" w:lineRule="auto"/>
        <w:rPr>
          <w:lang w:val="fr-BE"/>
        </w:rPr>
      </w:pPr>
      <w:r w:rsidRPr="006E1515">
        <w:rPr>
          <w:lang w:val="fr-BE"/>
        </w:rPr>
        <w:t>Conseil Supérieur National des Personnes Handicapées</w:t>
      </w:r>
    </w:p>
    <w:p w:rsidR="006E1515" w:rsidRPr="006E1515" w:rsidRDefault="006E1515" w:rsidP="006E1515">
      <w:pPr>
        <w:pStyle w:val="Paragraphedeliste"/>
        <w:numPr>
          <w:ilvl w:val="0"/>
          <w:numId w:val="37"/>
        </w:numPr>
        <w:spacing w:after="0" w:line="240" w:lineRule="auto"/>
        <w:rPr>
          <w:lang w:val="fr-BE"/>
        </w:rPr>
      </w:pPr>
      <w:r w:rsidRPr="006E1515">
        <w:rPr>
          <w:lang w:val="fr-BE"/>
        </w:rPr>
        <w:t>Commission d'Aide sociale</w:t>
      </w:r>
    </w:p>
    <w:p w:rsidR="006E1515" w:rsidRPr="006E1515" w:rsidRDefault="006E1515" w:rsidP="006E1515">
      <w:pPr>
        <w:pStyle w:val="Paragraphedeliste"/>
        <w:numPr>
          <w:ilvl w:val="0"/>
          <w:numId w:val="37"/>
        </w:numPr>
        <w:spacing w:after="0" w:line="240" w:lineRule="auto"/>
        <w:rPr>
          <w:lang w:val="fr-BE"/>
        </w:rPr>
      </w:pPr>
      <w:r w:rsidRPr="006E1515">
        <w:rPr>
          <w:lang w:val="fr-BE"/>
        </w:rPr>
        <w:t>Unia</w:t>
      </w:r>
    </w:p>
    <w:p w:rsidR="006E1515" w:rsidRPr="006E1515" w:rsidRDefault="006E1515" w:rsidP="006E1515">
      <w:pPr>
        <w:pStyle w:val="Paragraphedeliste"/>
        <w:numPr>
          <w:ilvl w:val="0"/>
          <w:numId w:val="37"/>
        </w:numPr>
        <w:spacing w:after="0" w:line="240" w:lineRule="auto"/>
        <w:rPr>
          <w:lang w:val="fr-BE"/>
        </w:rPr>
      </w:pPr>
      <w:r w:rsidRPr="006E1515">
        <w:rPr>
          <w:lang w:val="fr-BE"/>
        </w:rPr>
        <w:t>Solidarité Socialiste</w:t>
      </w:r>
    </w:p>
    <w:p w:rsidR="006E1515" w:rsidRPr="006E1515" w:rsidRDefault="006E1515" w:rsidP="006E1515">
      <w:pPr>
        <w:pStyle w:val="Paragraphedeliste"/>
        <w:numPr>
          <w:ilvl w:val="0"/>
          <w:numId w:val="37"/>
        </w:numPr>
        <w:spacing w:after="0" w:line="240" w:lineRule="auto"/>
        <w:rPr>
          <w:lang w:val="fr-BE"/>
        </w:rPr>
      </w:pPr>
      <w:r w:rsidRPr="006E1515">
        <w:rPr>
          <w:lang w:val="fr-BE"/>
        </w:rPr>
        <w:t>CAWAB</w:t>
      </w:r>
    </w:p>
    <w:p w:rsidR="006E1515" w:rsidRPr="006E1515" w:rsidRDefault="006E1515" w:rsidP="006E1515">
      <w:pPr>
        <w:pStyle w:val="Paragraphedeliste"/>
        <w:numPr>
          <w:ilvl w:val="0"/>
          <w:numId w:val="37"/>
        </w:numPr>
        <w:spacing w:after="0" w:line="240" w:lineRule="auto"/>
        <w:rPr>
          <w:lang w:val="fr-BE"/>
        </w:rPr>
      </w:pPr>
      <w:r w:rsidRPr="006E1515">
        <w:rPr>
          <w:lang w:val="fr-BE"/>
        </w:rPr>
        <w:t xml:space="preserve">Commission Recours Région Wallonne </w:t>
      </w:r>
    </w:p>
    <w:p w:rsidR="006E1515" w:rsidRPr="006E1515" w:rsidRDefault="006E1515" w:rsidP="006E1515">
      <w:pPr>
        <w:pStyle w:val="Paragraphedeliste"/>
        <w:numPr>
          <w:ilvl w:val="0"/>
          <w:numId w:val="37"/>
        </w:numPr>
        <w:spacing w:after="0" w:line="240" w:lineRule="auto"/>
        <w:rPr>
          <w:lang w:val="fr-BE"/>
        </w:rPr>
      </w:pPr>
      <w:r w:rsidRPr="006E1515">
        <w:rPr>
          <w:lang w:val="fr-BE"/>
        </w:rPr>
        <w:t>Commissions Subrégionales Aviq</w:t>
      </w:r>
    </w:p>
    <w:p w:rsidR="006E1515" w:rsidRPr="006E1515" w:rsidRDefault="006E1515" w:rsidP="006E1515">
      <w:pPr>
        <w:pStyle w:val="Paragraphedeliste"/>
        <w:numPr>
          <w:ilvl w:val="0"/>
          <w:numId w:val="37"/>
        </w:numPr>
        <w:spacing w:after="0" w:line="240" w:lineRule="auto"/>
        <w:rPr>
          <w:lang w:val="fr-BE"/>
        </w:rPr>
      </w:pPr>
      <w:r w:rsidRPr="006E1515">
        <w:rPr>
          <w:lang w:val="fr-BE"/>
        </w:rPr>
        <w:t xml:space="preserve">Commission wallonne d'Action Sociale et de la Santé </w:t>
      </w:r>
    </w:p>
    <w:p w:rsidR="006E1515" w:rsidRPr="006E1515" w:rsidRDefault="006E1515" w:rsidP="006E1515">
      <w:pPr>
        <w:pStyle w:val="Paragraphedeliste"/>
        <w:numPr>
          <w:ilvl w:val="0"/>
          <w:numId w:val="37"/>
        </w:numPr>
        <w:spacing w:after="0" w:line="240" w:lineRule="auto"/>
        <w:rPr>
          <w:lang w:val="fr-BE"/>
        </w:rPr>
      </w:pPr>
      <w:r w:rsidRPr="006E1515">
        <w:rPr>
          <w:lang w:val="fr-BE"/>
        </w:rPr>
        <w:t xml:space="preserve">Commission wallonne des Personnes Handicapées </w:t>
      </w:r>
    </w:p>
    <w:p w:rsidR="006E1515" w:rsidRPr="006E1515" w:rsidRDefault="006E1515" w:rsidP="006E1515">
      <w:pPr>
        <w:pStyle w:val="Paragraphedeliste"/>
        <w:numPr>
          <w:ilvl w:val="0"/>
          <w:numId w:val="37"/>
        </w:numPr>
        <w:spacing w:after="0" w:line="240" w:lineRule="auto"/>
        <w:rPr>
          <w:lang w:val="fr-BE"/>
        </w:rPr>
      </w:pPr>
      <w:r w:rsidRPr="006E1515">
        <w:rPr>
          <w:lang w:val="fr-BE"/>
        </w:rPr>
        <w:t>Conseil Consultatif bruxellois de la Personne Handicapée</w:t>
      </w:r>
    </w:p>
    <w:p w:rsidR="006E1515" w:rsidRPr="006E1515" w:rsidRDefault="006E1515" w:rsidP="006E1515">
      <w:pPr>
        <w:pStyle w:val="Paragraphedeliste"/>
        <w:numPr>
          <w:ilvl w:val="0"/>
          <w:numId w:val="37"/>
        </w:numPr>
        <w:spacing w:after="0" w:line="240" w:lineRule="auto"/>
        <w:rPr>
          <w:lang w:val="fr-BE"/>
        </w:rPr>
      </w:pPr>
      <w:r w:rsidRPr="006E1515">
        <w:rPr>
          <w:lang w:val="fr-BE"/>
        </w:rPr>
        <w:t xml:space="preserve">Conseil d'Avis Aides Matérielles (Rw) </w:t>
      </w:r>
    </w:p>
    <w:p w:rsidR="006E1515" w:rsidRPr="006E1515" w:rsidRDefault="006E1515" w:rsidP="006E1515">
      <w:pPr>
        <w:pStyle w:val="Paragraphedeliste"/>
        <w:numPr>
          <w:ilvl w:val="0"/>
          <w:numId w:val="37"/>
        </w:numPr>
        <w:spacing w:after="0" w:line="240" w:lineRule="auto"/>
        <w:rPr>
          <w:lang w:val="fr-BE"/>
        </w:rPr>
      </w:pPr>
      <w:r w:rsidRPr="006E1515">
        <w:rPr>
          <w:lang w:val="fr-BE"/>
        </w:rPr>
        <w:t>Conseil d'Avis Emploi (Rw)</w:t>
      </w:r>
    </w:p>
    <w:p w:rsidR="006E1515" w:rsidRPr="006E1515" w:rsidRDefault="006E1515" w:rsidP="006E1515">
      <w:pPr>
        <w:pStyle w:val="Paragraphedeliste"/>
        <w:numPr>
          <w:ilvl w:val="0"/>
          <w:numId w:val="37"/>
        </w:numPr>
        <w:spacing w:after="0" w:line="240" w:lineRule="auto"/>
        <w:rPr>
          <w:lang w:val="fr-BE"/>
        </w:rPr>
      </w:pPr>
      <w:r w:rsidRPr="006E1515">
        <w:rPr>
          <w:lang w:val="fr-BE"/>
        </w:rPr>
        <w:t>Conseil d'Avis Hébergement (Rw)</w:t>
      </w:r>
    </w:p>
    <w:p w:rsidR="006E1515" w:rsidRPr="006E1515" w:rsidRDefault="006E1515" w:rsidP="006E1515">
      <w:pPr>
        <w:pStyle w:val="Paragraphedeliste"/>
        <w:numPr>
          <w:ilvl w:val="0"/>
          <w:numId w:val="37"/>
        </w:numPr>
        <w:spacing w:after="0" w:line="240" w:lineRule="auto"/>
        <w:rPr>
          <w:lang w:val="fr-BE"/>
        </w:rPr>
      </w:pPr>
      <w:r w:rsidRPr="006E1515">
        <w:rPr>
          <w:lang w:val="fr-BE"/>
        </w:rPr>
        <w:t>Iriscare</w:t>
      </w:r>
    </w:p>
    <w:p w:rsidR="00C37BB4" w:rsidRDefault="00C37BB4" w:rsidP="00C37BB4">
      <w:pPr>
        <w:rPr>
          <w:lang w:val="fr-BE"/>
        </w:rPr>
      </w:pPr>
      <w:r>
        <w:rPr>
          <w:lang w:val="fr-BE"/>
        </w:rPr>
        <w:br w:type="page"/>
      </w:r>
    </w:p>
    <w:p w:rsidR="00C81E7A" w:rsidRDefault="00C81E7A" w:rsidP="00DF620C">
      <w:pPr>
        <w:spacing w:after="0" w:line="240" w:lineRule="auto"/>
        <w:rPr>
          <w:lang w:val="fr-BE"/>
        </w:rPr>
      </w:pPr>
      <w:r>
        <w:rPr>
          <w:lang w:val="fr-BE"/>
        </w:rPr>
        <w:lastRenderedPageBreak/>
        <w:t>Pour en savoir plus</w:t>
      </w:r>
      <w:r w:rsidR="00C37BB4">
        <w:rPr>
          <w:lang w:val="fr-BE"/>
        </w:rPr>
        <w:t xml:space="preserve"> sur l’ASPH</w:t>
      </w:r>
      <w:r>
        <w:rPr>
          <w:lang w:val="fr-BE"/>
        </w:rPr>
        <w:t xml:space="preserve"> : </w:t>
      </w:r>
    </w:p>
    <w:p w:rsidR="00C81E7A" w:rsidRDefault="00C81E7A" w:rsidP="00DF620C">
      <w:pPr>
        <w:spacing w:after="0" w:line="240" w:lineRule="auto"/>
        <w:rPr>
          <w:lang w:val="fr-BE"/>
        </w:rPr>
      </w:pPr>
    </w:p>
    <w:p w:rsidR="00D56414" w:rsidRDefault="00C81E7A" w:rsidP="00D56414">
      <w:pPr>
        <w:spacing w:after="0" w:line="240" w:lineRule="auto"/>
        <w:rPr>
          <w:lang w:val="fr-BE"/>
        </w:rPr>
      </w:pPr>
      <w:r>
        <w:rPr>
          <w:lang w:val="fr-BE"/>
        </w:rPr>
        <w:t>Lire nos analyses et études législation</w:t>
      </w:r>
      <w:r w:rsidR="00CE3455">
        <w:rPr>
          <w:lang w:val="fr-BE"/>
        </w:rPr>
        <w:t xml:space="preserve"> : </w:t>
      </w:r>
    </w:p>
    <w:p w:rsidR="00D56414" w:rsidRDefault="00D56414" w:rsidP="00D56414">
      <w:pPr>
        <w:spacing w:after="0" w:line="240" w:lineRule="auto"/>
        <w:rPr>
          <w:lang w:val="fr-BE"/>
        </w:rPr>
      </w:pPr>
      <w:r>
        <w:rPr>
          <w:lang w:val="fr-BE"/>
        </w:rPr>
        <w:t>En voici quelques-unes :</w:t>
      </w:r>
    </w:p>
    <w:p w:rsidR="00D56414" w:rsidRPr="00D56414" w:rsidRDefault="00D56414" w:rsidP="00D56414">
      <w:pPr>
        <w:pStyle w:val="Paragraphedeliste"/>
        <w:numPr>
          <w:ilvl w:val="0"/>
          <w:numId w:val="35"/>
        </w:numPr>
        <w:spacing w:after="0" w:line="240" w:lineRule="auto"/>
        <w:rPr>
          <w:lang w:val="fr-BE"/>
        </w:rPr>
      </w:pPr>
      <w:r w:rsidRPr="00D56414">
        <w:rPr>
          <w:lang w:val="fr-BE"/>
        </w:rPr>
        <w:t>La loi, toujours au service du citoyen ?</w:t>
      </w:r>
    </w:p>
    <w:p w:rsidR="00D56414" w:rsidRPr="00D56414" w:rsidRDefault="00D56414" w:rsidP="00D56414">
      <w:pPr>
        <w:pStyle w:val="Paragraphedeliste"/>
        <w:numPr>
          <w:ilvl w:val="0"/>
          <w:numId w:val="35"/>
        </w:numPr>
        <w:spacing w:after="0" w:line="240" w:lineRule="auto"/>
        <w:rPr>
          <w:lang w:val="fr-BE"/>
        </w:rPr>
      </w:pPr>
      <w:r w:rsidRPr="00D56414">
        <w:rPr>
          <w:lang w:val="fr-BE"/>
        </w:rPr>
        <w:t>La loi anti-discrimination : réel outil de défense ?</w:t>
      </w:r>
    </w:p>
    <w:p w:rsidR="00D56414" w:rsidRPr="00D56414" w:rsidRDefault="00D56414" w:rsidP="00D56414">
      <w:pPr>
        <w:pStyle w:val="Paragraphedeliste"/>
        <w:numPr>
          <w:ilvl w:val="0"/>
          <w:numId w:val="35"/>
        </w:numPr>
        <w:spacing w:after="0" w:line="240" w:lineRule="auto"/>
        <w:rPr>
          <w:lang w:val="fr-BE"/>
        </w:rPr>
      </w:pPr>
      <w:r w:rsidRPr="00D56414">
        <w:rPr>
          <w:lang w:val="fr-BE"/>
        </w:rPr>
        <w:t>Comment faire gérer ses biens quand notre état de santé physique ou psychique nous en empêche ? Le cas de l’administrateur de biens</w:t>
      </w:r>
    </w:p>
    <w:p w:rsidR="00CE3455" w:rsidRDefault="00CE3455" w:rsidP="00DF620C">
      <w:pPr>
        <w:spacing w:after="0" w:line="240" w:lineRule="auto"/>
        <w:rPr>
          <w:lang w:val="fr-BE"/>
        </w:rPr>
      </w:pPr>
    </w:p>
    <w:p w:rsidR="00C81E7A" w:rsidRDefault="00C81E7A" w:rsidP="00DF620C">
      <w:pPr>
        <w:spacing w:after="0" w:line="240" w:lineRule="auto"/>
        <w:rPr>
          <w:lang w:val="fr-BE"/>
        </w:rPr>
      </w:pPr>
      <w:r>
        <w:rPr>
          <w:lang w:val="fr-BE"/>
        </w:rPr>
        <w:t xml:space="preserve">Découvrir les brochures législations : </w:t>
      </w:r>
    </w:p>
    <w:p w:rsidR="00CE3455" w:rsidRDefault="00CE3455" w:rsidP="00DF620C">
      <w:pPr>
        <w:spacing w:after="0" w:line="240" w:lineRule="auto"/>
        <w:rPr>
          <w:lang w:val="fr-BE"/>
        </w:rPr>
      </w:pPr>
    </w:p>
    <w:p w:rsidR="00CE3455" w:rsidRPr="00CE3455" w:rsidRDefault="00CE3455" w:rsidP="00CE3455">
      <w:pPr>
        <w:pStyle w:val="Paragraphedeliste"/>
        <w:numPr>
          <w:ilvl w:val="0"/>
          <w:numId w:val="34"/>
        </w:numPr>
        <w:spacing w:after="0" w:line="240" w:lineRule="auto"/>
        <w:rPr>
          <w:lang w:val="fr-BE"/>
        </w:rPr>
      </w:pPr>
      <w:r w:rsidRPr="00CE3455">
        <w:rPr>
          <w:lang w:val="fr-BE"/>
        </w:rPr>
        <w:t>Affectivité Sexualité et Handicap... en institution</w:t>
      </w:r>
    </w:p>
    <w:p w:rsidR="00CE3455" w:rsidRPr="00CE3455" w:rsidRDefault="00CE3455" w:rsidP="00CE3455">
      <w:pPr>
        <w:pStyle w:val="Paragraphedeliste"/>
        <w:numPr>
          <w:ilvl w:val="0"/>
          <w:numId w:val="34"/>
        </w:numPr>
        <w:spacing w:after="0" w:line="240" w:lineRule="auto"/>
        <w:rPr>
          <w:lang w:val="fr-BE"/>
        </w:rPr>
      </w:pPr>
      <w:r w:rsidRPr="00CE3455">
        <w:rPr>
          <w:lang w:val="fr-BE"/>
        </w:rPr>
        <w:t>L’enseignement en intégration et l’enseignement spécialisé</w:t>
      </w:r>
    </w:p>
    <w:p w:rsidR="00CE3455" w:rsidRPr="00CE3455" w:rsidRDefault="00CE3455" w:rsidP="00CE3455">
      <w:pPr>
        <w:pStyle w:val="Paragraphedeliste"/>
        <w:numPr>
          <w:ilvl w:val="0"/>
          <w:numId w:val="34"/>
        </w:numPr>
        <w:spacing w:after="0" w:line="240" w:lineRule="auto"/>
        <w:rPr>
          <w:lang w:val="fr-BE"/>
        </w:rPr>
      </w:pPr>
      <w:r w:rsidRPr="00CE3455">
        <w:rPr>
          <w:lang w:val="fr-BE"/>
        </w:rPr>
        <w:t>Les personnes handicapées : conducteurs responsables aussi !</w:t>
      </w:r>
    </w:p>
    <w:p w:rsidR="00CE3455" w:rsidRPr="00CE3455" w:rsidRDefault="00CE3455" w:rsidP="00CE3455">
      <w:pPr>
        <w:pStyle w:val="Paragraphedeliste"/>
        <w:numPr>
          <w:ilvl w:val="0"/>
          <w:numId w:val="34"/>
        </w:numPr>
        <w:spacing w:after="0" w:line="240" w:lineRule="auto"/>
        <w:rPr>
          <w:lang w:val="fr-BE"/>
        </w:rPr>
      </w:pPr>
      <w:r w:rsidRPr="00CE3455">
        <w:rPr>
          <w:lang w:val="fr-BE"/>
        </w:rPr>
        <w:t>Guide d’aide à la conception d’un bâtiment accessible</w:t>
      </w:r>
    </w:p>
    <w:p w:rsidR="00CE3455" w:rsidRPr="00CE3455" w:rsidRDefault="00CE3455" w:rsidP="00CE3455">
      <w:pPr>
        <w:pStyle w:val="Paragraphedeliste"/>
        <w:numPr>
          <w:ilvl w:val="0"/>
          <w:numId w:val="34"/>
        </w:numPr>
        <w:spacing w:after="0" w:line="240" w:lineRule="auto"/>
        <w:rPr>
          <w:lang w:val="fr-BE"/>
        </w:rPr>
      </w:pPr>
      <w:r w:rsidRPr="00CE3455">
        <w:rPr>
          <w:lang w:val="fr-BE"/>
        </w:rPr>
        <w:t>Difficultés à gérer ses biens</w:t>
      </w:r>
    </w:p>
    <w:p w:rsidR="00CE3455" w:rsidRPr="00CE3455" w:rsidRDefault="00CE3455" w:rsidP="00CE3455">
      <w:pPr>
        <w:pStyle w:val="Paragraphedeliste"/>
        <w:numPr>
          <w:ilvl w:val="0"/>
          <w:numId w:val="34"/>
        </w:numPr>
        <w:spacing w:after="0" w:line="240" w:lineRule="auto"/>
        <w:rPr>
          <w:lang w:val="fr-BE"/>
        </w:rPr>
      </w:pPr>
      <w:r w:rsidRPr="00CE3455">
        <w:rPr>
          <w:lang w:val="fr-BE"/>
        </w:rPr>
        <w:t>Guide pour les parents ayant des enfants à besoins spécifiques</w:t>
      </w:r>
    </w:p>
    <w:p w:rsidR="00CE3455" w:rsidRPr="00CE3455" w:rsidRDefault="00CE3455" w:rsidP="00CE3455">
      <w:pPr>
        <w:pStyle w:val="Paragraphedeliste"/>
        <w:numPr>
          <w:ilvl w:val="0"/>
          <w:numId w:val="34"/>
        </w:numPr>
        <w:spacing w:after="0" w:line="240" w:lineRule="auto"/>
        <w:rPr>
          <w:lang w:val="fr-BE"/>
        </w:rPr>
      </w:pPr>
      <w:r w:rsidRPr="00CE3455">
        <w:rPr>
          <w:lang w:val="fr-BE"/>
        </w:rPr>
        <w:t>L’aide individuelle à l'intégration en Région bruxelloise</w:t>
      </w:r>
    </w:p>
    <w:p w:rsidR="00CE3455" w:rsidRPr="00CE3455" w:rsidRDefault="00CE3455" w:rsidP="00CE3455">
      <w:pPr>
        <w:pStyle w:val="Paragraphedeliste"/>
        <w:numPr>
          <w:ilvl w:val="0"/>
          <w:numId w:val="34"/>
        </w:numPr>
        <w:spacing w:after="0" w:line="240" w:lineRule="auto"/>
        <w:rPr>
          <w:lang w:val="fr-BE"/>
        </w:rPr>
      </w:pPr>
      <w:r w:rsidRPr="00CE3455">
        <w:rPr>
          <w:lang w:val="fr-BE"/>
        </w:rPr>
        <w:t>Les aides octroyées par les CPAS</w:t>
      </w:r>
    </w:p>
    <w:p w:rsidR="00C81E7A" w:rsidRDefault="00C81E7A" w:rsidP="00DF620C">
      <w:pPr>
        <w:spacing w:after="0" w:line="240" w:lineRule="auto"/>
        <w:rPr>
          <w:lang w:val="fr-BE"/>
        </w:rPr>
      </w:pPr>
    </w:p>
    <w:p w:rsidR="00C81E7A" w:rsidRDefault="00CE3455" w:rsidP="00DF620C">
      <w:pPr>
        <w:spacing w:after="0" w:line="240" w:lineRule="auto"/>
        <w:rPr>
          <w:lang w:val="fr-BE"/>
        </w:rPr>
      </w:pPr>
      <w:r>
        <w:rPr>
          <w:lang w:val="fr-BE"/>
        </w:rPr>
        <w:t>Elles sont disponibles et téléchargeables sur notre site :</w:t>
      </w:r>
      <w:r w:rsidR="00C81E7A">
        <w:rPr>
          <w:lang w:val="fr-BE"/>
        </w:rPr>
        <w:t xml:space="preserve"> </w:t>
      </w:r>
      <w:hyperlink r:id="rId11" w:history="1">
        <w:r w:rsidR="00C81E7A" w:rsidRPr="00D21120">
          <w:rPr>
            <w:rStyle w:val="Lienhypertexte"/>
            <w:lang w:val="fr-BE"/>
          </w:rPr>
          <w:t>www.asph.be</w:t>
        </w:r>
      </w:hyperlink>
    </w:p>
    <w:p w:rsidR="009F26B3" w:rsidRPr="009F26B3" w:rsidRDefault="00CE3455" w:rsidP="00DF620C">
      <w:pPr>
        <w:spacing w:after="0" w:line="240" w:lineRule="auto"/>
        <w:rPr>
          <w:lang w:val="fr-BE"/>
        </w:rPr>
      </w:pPr>
      <w:r>
        <w:rPr>
          <w:lang w:val="fr-BE"/>
        </w:rPr>
        <w:t>Nous pouvons également vous les envoyer sur simple demande : 02/515 02 65 – asph@solidaris.be</w:t>
      </w:r>
    </w:p>
    <w:p w:rsidR="009F26B3" w:rsidRPr="009F26B3" w:rsidRDefault="009F26B3" w:rsidP="00DF620C">
      <w:pPr>
        <w:spacing w:after="0" w:line="240" w:lineRule="auto"/>
        <w:rPr>
          <w:lang w:val="fr-BE"/>
        </w:rPr>
      </w:pPr>
    </w:p>
    <w:p w:rsidR="00DF620C" w:rsidRPr="00571B5D" w:rsidRDefault="00DF620C" w:rsidP="00C37BB4">
      <w:pPr>
        <w:pStyle w:val="Titre2"/>
        <w:rPr>
          <w:lang w:val="fr-BE"/>
        </w:rPr>
      </w:pPr>
      <w:r w:rsidRPr="00571B5D">
        <w:rPr>
          <w:lang w:val="fr-BE"/>
        </w:rPr>
        <w:t xml:space="preserve">En français facile </w:t>
      </w:r>
    </w:p>
    <w:p w:rsidR="008B5BFB" w:rsidRDefault="008B5BFB" w:rsidP="00037227">
      <w:pPr>
        <w:spacing w:after="0" w:line="240" w:lineRule="auto"/>
        <w:rPr>
          <w:b/>
          <w:lang w:val="fr-BE"/>
        </w:rPr>
      </w:pPr>
    </w:p>
    <w:p w:rsidR="00060B07" w:rsidRDefault="00EB4E75" w:rsidP="008B5BFB">
      <w:pPr>
        <w:spacing w:after="0" w:line="240" w:lineRule="auto"/>
        <w:rPr>
          <w:lang w:val="fr-BE"/>
        </w:rPr>
      </w:pPr>
      <w:r>
        <w:rPr>
          <w:lang w:val="fr-BE"/>
        </w:rPr>
        <w:t>À</w:t>
      </w:r>
      <w:r w:rsidR="008B5BFB">
        <w:rPr>
          <w:lang w:val="fr-BE"/>
        </w:rPr>
        <w:t xml:space="preserve"> l’ASPH, il y a 3 assistantes sociales.</w:t>
      </w:r>
    </w:p>
    <w:p w:rsidR="008B5BFB" w:rsidRDefault="00060B07" w:rsidP="008B5BFB">
      <w:pPr>
        <w:spacing w:after="0" w:line="240" w:lineRule="auto"/>
        <w:rPr>
          <w:lang w:val="fr-BE"/>
        </w:rPr>
      </w:pPr>
      <w:r>
        <w:rPr>
          <w:lang w:val="fr-BE"/>
        </w:rPr>
        <w:t xml:space="preserve">Elles sont très importantes car </w:t>
      </w:r>
      <w:r w:rsidR="008B5BFB">
        <w:rPr>
          <w:lang w:val="fr-BE"/>
        </w:rPr>
        <w:t>elles connaissent la législation handicap.</w:t>
      </w:r>
    </w:p>
    <w:p w:rsidR="008B5BFB" w:rsidRDefault="008B5BFB" w:rsidP="008B5BFB">
      <w:pPr>
        <w:spacing w:after="0" w:line="240" w:lineRule="auto"/>
        <w:rPr>
          <w:lang w:val="fr-BE"/>
        </w:rPr>
      </w:pPr>
      <w:r>
        <w:rPr>
          <w:lang w:val="fr-BE"/>
        </w:rPr>
        <w:t>Elles suivent les nouvelle</w:t>
      </w:r>
      <w:r w:rsidR="00EB4E75">
        <w:rPr>
          <w:lang w:val="fr-BE"/>
        </w:rPr>
        <w:t>s</w:t>
      </w:r>
      <w:r>
        <w:rPr>
          <w:lang w:val="fr-BE"/>
        </w:rPr>
        <w:t xml:space="preserve"> législations et les modifications des lois.</w:t>
      </w:r>
    </w:p>
    <w:p w:rsidR="008B5BFB" w:rsidRDefault="008B5BFB" w:rsidP="008B5BFB">
      <w:pPr>
        <w:spacing w:after="0" w:line="240" w:lineRule="auto"/>
        <w:rPr>
          <w:lang w:val="fr-BE"/>
        </w:rPr>
      </w:pPr>
      <w:r>
        <w:rPr>
          <w:lang w:val="fr-BE"/>
        </w:rPr>
        <w:t>Ainsi, elles peuvent défendre les droits des personnes en situation de handicap.</w:t>
      </w:r>
    </w:p>
    <w:p w:rsidR="008B5BFB" w:rsidRDefault="008B5BFB" w:rsidP="008B5BFB">
      <w:pPr>
        <w:spacing w:after="0" w:line="240" w:lineRule="auto"/>
        <w:rPr>
          <w:lang w:val="fr-BE"/>
        </w:rPr>
      </w:pPr>
    </w:p>
    <w:p w:rsidR="008B5BFB" w:rsidRDefault="008B5BFB" w:rsidP="008B5BFB">
      <w:pPr>
        <w:spacing w:after="0" w:line="240" w:lineRule="auto"/>
        <w:rPr>
          <w:lang w:val="fr-BE"/>
        </w:rPr>
      </w:pPr>
      <w:r>
        <w:rPr>
          <w:lang w:val="fr-BE"/>
        </w:rPr>
        <w:t>Comment font-elles ?</w:t>
      </w:r>
    </w:p>
    <w:p w:rsidR="008B5BFB" w:rsidRDefault="008B5BFB" w:rsidP="008B5BFB">
      <w:pPr>
        <w:spacing w:after="0" w:line="240" w:lineRule="auto"/>
        <w:rPr>
          <w:lang w:val="fr-BE"/>
        </w:rPr>
      </w:pPr>
    </w:p>
    <w:p w:rsidR="008B5BFB" w:rsidRPr="007966DC" w:rsidRDefault="008B5BFB" w:rsidP="007966DC">
      <w:pPr>
        <w:pStyle w:val="Paragraphedeliste"/>
        <w:numPr>
          <w:ilvl w:val="0"/>
          <w:numId w:val="45"/>
        </w:numPr>
        <w:rPr>
          <w:b/>
        </w:rPr>
      </w:pPr>
      <w:r w:rsidRPr="007966DC">
        <w:rPr>
          <w:b/>
        </w:rPr>
        <w:t>Par le contact center ASPH</w:t>
      </w:r>
    </w:p>
    <w:p w:rsidR="008B5BFB" w:rsidRDefault="008B5BFB" w:rsidP="008B5BFB">
      <w:pPr>
        <w:spacing w:after="0" w:line="240" w:lineRule="auto"/>
        <w:rPr>
          <w:lang w:val="fr-BE"/>
        </w:rPr>
      </w:pPr>
      <w:r>
        <w:rPr>
          <w:lang w:val="fr-BE"/>
        </w:rPr>
        <w:t xml:space="preserve">Les personnes en situation de handicap et leur famille peuvent appeler l’ASPH au 02/515 19 19 ou par email : </w:t>
      </w:r>
      <w:hyperlink r:id="rId12" w:history="1">
        <w:r w:rsidRPr="00D21120">
          <w:rPr>
            <w:rStyle w:val="Lienhypertexte"/>
            <w:lang w:val="fr-BE"/>
          </w:rPr>
          <w:t>asph@solidaris.be</w:t>
        </w:r>
      </w:hyperlink>
      <w:r>
        <w:rPr>
          <w:lang w:val="fr-BE"/>
        </w:rPr>
        <w:t xml:space="preserve"> quand ils ont une question sur leurs droits.</w:t>
      </w:r>
    </w:p>
    <w:p w:rsidR="008B5BFB" w:rsidRDefault="008B5BFB" w:rsidP="008B5BFB">
      <w:pPr>
        <w:spacing w:after="0" w:line="240" w:lineRule="auto"/>
        <w:rPr>
          <w:lang w:val="fr-BE"/>
        </w:rPr>
      </w:pPr>
      <w:r>
        <w:rPr>
          <w:lang w:val="fr-BE"/>
        </w:rPr>
        <w:t>Le rôle des assistantes sociales, c’est d’apporter la réponse à la question.</w:t>
      </w:r>
    </w:p>
    <w:p w:rsidR="008B5BFB" w:rsidRDefault="008B5BFB" w:rsidP="008B5BFB">
      <w:pPr>
        <w:spacing w:after="0" w:line="240" w:lineRule="auto"/>
        <w:rPr>
          <w:lang w:val="fr-BE"/>
        </w:rPr>
      </w:pPr>
      <w:r>
        <w:rPr>
          <w:lang w:val="fr-BE"/>
        </w:rPr>
        <w:t>Il faut d’abord bien comprendre la question avant d’y répondre.</w:t>
      </w:r>
    </w:p>
    <w:p w:rsidR="008B5BFB" w:rsidRDefault="008B5BFB" w:rsidP="008B5BFB">
      <w:pPr>
        <w:spacing w:after="0" w:line="240" w:lineRule="auto"/>
        <w:rPr>
          <w:lang w:val="fr-BE"/>
        </w:rPr>
      </w:pPr>
      <w:r>
        <w:rPr>
          <w:lang w:val="fr-BE"/>
        </w:rPr>
        <w:t>Parfois, une question entraîne d’autres questions.</w:t>
      </w:r>
    </w:p>
    <w:p w:rsidR="008B5BFB" w:rsidRDefault="008B5BFB" w:rsidP="008B5BFB">
      <w:pPr>
        <w:spacing w:after="0" w:line="240" w:lineRule="auto"/>
        <w:rPr>
          <w:lang w:val="fr-BE"/>
        </w:rPr>
      </w:pPr>
      <w:r>
        <w:rPr>
          <w:lang w:val="fr-BE"/>
        </w:rPr>
        <w:t xml:space="preserve">Il est très important de </w:t>
      </w:r>
      <w:r w:rsidR="00060B07">
        <w:rPr>
          <w:lang w:val="fr-BE"/>
        </w:rPr>
        <w:t>connaître</w:t>
      </w:r>
      <w:r>
        <w:rPr>
          <w:lang w:val="fr-BE"/>
        </w:rPr>
        <w:t xml:space="preserve"> la situation de la personne qui appelle le contact c</w:t>
      </w:r>
      <w:r w:rsidR="00060B07">
        <w:rPr>
          <w:lang w:val="fr-BE"/>
        </w:rPr>
        <w:t>enter pour apporter la meilleure réponse à la question.</w:t>
      </w:r>
    </w:p>
    <w:p w:rsidR="00060B07" w:rsidRDefault="00060B07" w:rsidP="008B5BFB">
      <w:pPr>
        <w:spacing w:after="0" w:line="240" w:lineRule="auto"/>
        <w:rPr>
          <w:lang w:val="fr-BE"/>
        </w:rPr>
      </w:pPr>
      <w:r>
        <w:rPr>
          <w:lang w:val="fr-BE"/>
        </w:rPr>
        <w:t xml:space="preserve">Les assistantes sociales peuvent : </w:t>
      </w:r>
    </w:p>
    <w:p w:rsidR="00060B07" w:rsidRPr="00060B07" w:rsidRDefault="00060B07" w:rsidP="00060B07">
      <w:pPr>
        <w:pStyle w:val="Paragraphedeliste"/>
        <w:numPr>
          <w:ilvl w:val="0"/>
          <w:numId w:val="38"/>
        </w:numPr>
        <w:spacing w:after="0" w:line="240" w:lineRule="auto"/>
        <w:rPr>
          <w:lang w:val="fr-BE"/>
        </w:rPr>
      </w:pPr>
      <w:r w:rsidRPr="00060B07">
        <w:rPr>
          <w:lang w:val="fr-BE"/>
        </w:rPr>
        <w:t>Conseiller la personne</w:t>
      </w:r>
    </w:p>
    <w:p w:rsidR="00060B07" w:rsidRPr="00060B07" w:rsidRDefault="00060B07" w:rsidP="00060B07">
      <w:pPr>
        <w:pStyle w:val="Paragraphedeliste"/>
        <w:numPr>
          <w:ilvl w:val="0"/>
          <w:numId w:val="38"/>
        </w:numPr>
        <w:spacing w:after="0" w:line="240" w:lineRule="auto"/>
        <w:rPr>
          <w:lang w:val="fr-BE"/>
        </w:rPr>
      </w:pPr>
      <w:r w:rsidRPr="00060B07">
        <w:rPr>
          <w:lang w:val="fr-BE"/>
        </w:rPr>
        <w:t>Accompagner et aider la personne dans les démarches</w:t>
      </w:r>
    </w:p>
    <w:p w:rsidR="008B5BFB" w:rsidRDefault="008B5BFB" w:rsidP="008B5BFB">
      <w:pPr>
        <w:spacing w:after="0" w:line="240" w:lineRule="auto"/>
        <w:rPr>
          <w:lang w:val="fr-BE"/>
        </w:rPr>
      </w:pPr>
    </w:p>
    <w:p w:rsidR="008B5BFB" w:rsidRDefault="008B5BFB" w:rsidP="008B5BFB">
      <w:pPr>
        <w:spacing w:after="0" w:line="240" w:lineRule="auto"/>
        <w:rPr>
          <w:lang w:val="fr-BE"/>
        </w:rPr>
      </w:pPr>
    </w:p>
    <w:p w:rsidR="008B5BFB" w:rsidRPr="007966DC" w:rsidRDefault="008B5BFB" w:rsidP="007966DC">
      <w:pPr>
        <w:pStyle w:val="Paragraphedeliste"/>
        <w:numPr>
          <w:ilvl w:val="0"/>
          <w:numId w:val="38"/>
        </w:numPr>
        <w:spacing w:after="0" w:line="240" w:lineRule="auto"/>
        <w:rPr>
          <w:b/>
          <w:lang w:val="fr-BE"/>
        </w:rPr>
      </w:pPr>
      <w:r w:rsidRPr="007966DC">
        <w:rPr>
          <w:b/>
          <w:lang w:val="fr-BE"/>
        </w:rPr>
        <w:t>Par le service Handydroit</w:t>
      </w:r>
      <w:r w:rsidR="00060B07" w:rsidRPr="007966DC">
        <w:rPr>
          <w:rFonts w:cstheme="minorHAnsi"/>
          <w:b/>
          <w:lang w:val="fr-BE"/>
        </w:rPr>
        <w:t>®</w:t>
      </w:r>
    </w:p>
    <w:p w:rsidR="008B5BFB" w:rsidRDefault="00060B07" w:rsidP="008B5BFB">
      <w:pPr>
        <w:spacing w:after="0" w:line="240" w:lineRule="auto"/>
        <w:rPr>
          <w:lang w:val="fr-BE"/>
        </w:rPr>
      </w:pPr>
      <w:r>
        <w:rPr>
          <w:lang w:val="fr-BE"/>
        </w:rPr>
        <w:t>L’ASPH a un service pour défendre les droits des personnes en situation de handicap quand il s’agit :</w:t>
      </w:r>
    </w:p>
    <w:p w:rsidR="00060B07" w:rsidRDefault="00060B07" w:rsidP="008B5BFB">
      <w:pPr>
        <w:spacing w:after="0" w:line="240" w:lineRule="auto"/>
        <w:rPr>
          <w:lang w:val="fr-BE"/>
        </w:rPr>
      </w:pPr>
      <w:r>
        <w:rPr>
          <w:lang w:val="fr-BE"/>
        </w:rPr>
        <w:t>Des allocations pour personnes handicapées</w:t>
      </w:r>
    </w:p>
    <w:p w:rsidR="00060B07" w:rsidRDefault="00060B07" w:rsidP="008B5BFB">
      <w:pPr>
        <w:spacing w:after="0" w:line="240" w:lineRule="auto"/>
        <w:rPr>
          <w:lang w:val="fr-BE"/>
        </w:rPr>
      </w:pPr>
      <w:r>
        <w:rPr>
          <w:lang w:val="fr-BE"/>
        </w:rPr>
        <w:t>Des allocations pour les enfants en situation de handicap</w:t>
      </w:r>
    </w:p>
    <w:p w:rsidR="008B5BFB" w:rsidRDefault="00060B07" w:rsidP="008B5BFB">
      <w:pPr>
        <w:spacing w:after="0" w:line="240" w:lineRule="auto"/>
        <w:rPr>
          <w:lang w:val="fr-BE"/>
        </w:rPr>
      </w:pPr>
      <w:r>
        <w:rPr>
          <w:lang w:val="fr-BE"/>
        </w:rPr>
        <w:t>Des compensations sociales comme la carte de stationnement….</w:t>
      </w:r>
    </w:p>
    <w:p w:rsidR="00060B07" w:rsidRDefault="00060B07" w:rsidP="008B5BFB">
      <w:pPr>
        <w:spacing w:after="0" w:line="240" w:lineRule="auto"/>
        <w:rPr>
          <w:lang w:val="fr-BE"/>
        </w:rPr>
      </w:pPr>
      <w:r>
        <w:rPr>
          <w:lang w:val="fr-BE"/>
        </w:rPr>
        <w:lastRenderedPageBreak/>
        <w:t>L’ASPH travaille avec des avocats pour ça.</w:t>
      </w:r>
    </w:p>
    <w:p w:rsidR="007966DC" w:rsidRDefault="007966DC" w:rsidP="008B5BFB">
      <w:pPr>
        <w:spacing w:after="0" w:line="240" w:lineRule="auto"/>
        <w:rPr>
          <w:b/>
          <w:lang w:val="fr-BE"/>
        </w:rPr>
      </w:pPr>
    </w:p>
    <w:p w:rsidR="008B5BFB" w:rsidRPr="007966DC" w:rsidRDefault="00060B07" w:rsidP="007966DC">
      <w:pPr>
        <w:pStyle w:val="Paragraphedeliste"/>
        <w:numPr>
          <w:ilvl w:val="0"/>
          <w:numId w:val="46"/>
        </w:numPr>
        <w:spacing w:after="0" w:line="240" w:lineRule="auto"/>
        <w:rPr>
          <w:b/>
          <w:lang w:val="fr-BE"/>
        </w:rPr>
      </w:pPr>
      <w:r w:rsidRPr="007966DC">
        <w:rPr>
          <w:b/>
          <w:lang w:val="fr-BE"/>
        </w:rPr>
        <w:t>Par le rôle politique de l’ASPH</w:t>
      </w:r>
    </w:p>
    <w:p w:rsidR="008B5BFB" w:rsidRDefault="00060B07" w:rsidP="008B5BFB">
      <w:pPr>
        <w:spacing w:after="0" w:line="240" w:lineRule="auto"/>
        <w:rPr>
          <w:lang w:val="fr-BE"/>
        </w:rPr>
      </w:pPr>
      <w:r>
        <w:rPr>
          <w:lang w:val="fr-BE"/>
        </w:rPr>
        <w:t>L’ASPH est présente dans beaucoup de conseils, comités handicap.</w:t>
      </w:r>
    </w:p>
    <w:p w:rsidR="00060B07" w:rsidRDefault="00060B07" w:rsidP="008B5BFB">
      <w:pPr>
        <w:spacing w:after="0" w:line="240" w:lineRule="auto"/>
        <w:rPr>
          <w:lang w:val="fr-BE"/>
        </w:rPr>
      </w:pPr>
      <w:r>
        <w:rPr>
          <w:lang w:val="fr-BE"/>
        </w:rPr>
        <w:t>L’ASPH donne son avis sur des lois.</w:t>
      </w:r>
    </w:p>
    <w:p w:rsidR="00060B07" w:rsidRDefault="00060B07" w:rsidP="008B5BFB">
      <w:pPr>
        <w:spacing w:after="0" w:line="240" w:lineRule="auto"/>
        <w:rPr>
          <w:lang w:val="fr-BE"/>
        </w:rPr>
      </w:pPr>
      <w:r>
        <w:rPr>
          <w:lang w:val="fr-BE"/>
        </w:rPr>
        <w:t>Elle écrit aussi des avis pour défendre les droits des personnes en situation de handicap.</w:t>
      </w:r>
    </w:p>
    <w:p w:rsidR="00060B07" w:rsidRDefault="00060B07" w:rsidP="008B5BFB">
      <w:pPr>
        <w:spacing w:after="0" w:line="240" w:lineRule="auto"/>
        <w:rPr>
          <w:lang w:val="fr-BE"/>
        </w:rPr>
      </w:pPr>
      <w:r>
        <w:rPr>
          <w:lang w:val="fr-BE"/>
        </w:rPr>
        <w:t>Les assistantes sociales entendent les difficultés des personnes en situation de handicap, des familles.</w:t>
      </w:r>
    </w:p>
    <w:p w:rsidR="00060B07" w:rsidRDefault="00B501C8" w:rsidP="008B5BFB">
      <w:pPr>
        <w:spacing w:after="0" w:line="240" w:lineRule="auto"/>
        <w:rPr>
          <w:lang w:val="fr-BE"/>
        </w:rPr>
      </w:pPr>
      <w:r>
        <w:rPr>
          <w:lang w:val="fr-BE"/>
        </w:rPr>
        <w:t>Ainsi, l</w:t>
      </w:r>
      <w:r w:rsidR="00060B07">
        <w:rPr>
          <w:lang w:val="fr-BE"/>
        </w:rPr>
        <w:t>’ASPH peut questionner le politiq</w:t>
      </w:r>
      <w:r>
        <w:rPr>
          <w:lang w:val="fr-BE"/>
        </w:rPr>
        <w:t>ue.</w:t>
      </w:r>
    </w:p>
    <w:p w:rsidR="00B501C8" w:rsidRDefault="00B501C8" w:rsidP="008B5BFB">
      <w:pPr>
        <w:spacing w:after="0" w:line="240" w:lineRule="auto"/>
        <w:rPr>
          <w:lang w:val="fr-BE"/>
        </w:rPr>
      </w:pPr>
    </w:p>
    <w:p w:rsidR="00B501C8" w:rsidRPr="007966DC" w:rsidRDefault="00B501C8" w:rsidP="007966DC">
      <w:pPr>
        <w:pStyle w:val="Paragraphedeliste"/>
        <w:numPr>
          <w:ilvl w:val="0"/>
          <w:numId w:val="46"/>
        </w:numPr>
        <w:spacing w:after="0" w:line="240" w:lineRule="auto"/>
        <w:rPr>
          <w:b/>
          <w:lang w:val="fr-BE"/>
        </w:rPr>
      </w:pPr>
      <w:r w:rsidRPr="007966DC">
        <w:rPr>
          <w:b/>
          <w:lang w:val="fr-BE"/>
        </w:rPr>
        <w:t>Par le service point d’appui UNIA</w:t>
      </w:r>
    </w:p>
    <w:p w:rsidR="00B501C8" w:rsidRDefault="00B501C8" w:rsidP="00B501C8">
      <w:pPr>
        <w:spacing w:after="0" w:line="240" w:lineRule="auto"/>
        <w:rPr>
          <w:lang w:val="fr-BE"/>
        </w:rPr>
      </w:pPr>
      <w:r>
        <w:rPr>
          <w:lang w:val="fr-BE"/>
        </w:rPr>
        <w:t>L’ASPH travaille avec UNIA pour lutter contre les discriminations.</w:t>
      </w:r>
    </w:p>
    <w:p w:rsidR="00B501C8" w:rsidRDefault="00B501C8" w:rsidP="00B501C8">
      <w:pPr>
        <w:spacing w:after="0" w:line="240" w:lineRule="auto"/>
        <w:rPr>
          <w:lang w:val="fr-BE"/>
        </w:rPr>
      </w:pPr>
      <w:r>
        <w:rPr>
          <w:lang w:val="fr-BE"/>
        </w:rPr>
        <w:t>Une discrimination, c’est par exemple quand on traite une personne différemment parce qu’elle est en situation de handicap.</w:t>
      </w:r>
    </w:p>
    <w:p w:rsidR="00B501C8" w:rsidRDefault="00B501C8" w:rsidP="00B501C8">
      <w:pPr>
        <w:spacing w:after="0" w:line="240" w:lineRule="auto"/>
        <w:rPr>
          <w:lang w:val="fr-BE"/>
        </w:rPr>
      </w:pPr>
      <w:r>
        <w:rPr>
          <w:lang w:val="fr-BE"/>
        </w:rPr>
        <w:t>Une maison est en location.</w:t>
      </w:r>
    </w:p>
    <w:p w:rsidR="00B501C8" w:rsidRDefault="00B501C8" w:rsidP="00B501C8">
      <w:pPr>
        <w:spacing w:after="0" w:line="240" w:lineRule="auto"/>
        <w:rPr>
          <w:lang w:val="fr-BE"/>
        </w:rPr>
      </w:pPr>
      <w:r>
        <w:rPr>
          <w:lang w:val="fr-BE"/>
        </w:rPr>
        <w:t>Une personne en situation de handicap voudrait la louer.</w:t>
      </w:r>
      <w:r>
        <w:rPr>
          <w:lang w:val="fr-BE"/>
        </w:rPr>
        <w:br/>
        <w:t>Elle travaille.</w:t>
      </w:r>
    </w:p>
    <w:p w:rsidR="00B501C8" w:rsidRDefault="00B501C8" w:rsidP="00B501C8">
      <w:pPr>
        <w:spacing w:after="0" w:line="240" w:lineRule="auto"/>
        <w:rPr>
          <w:lang w:val="fr-BE"/>
        </w:rPr>
      </w:pPr>
      <w:r>
        <w:rPr>
          <w:lang w:val="fr-BE"/>
        </w:rPr>
        <w:t>Le propriétaire ne veut pas louer la maison parce qu’elle est en situation de handicap.</w:t>
      </w:r>
    </w:p>
    <w:p w:rsidR="00B501C8" w:rsidRDefault="00B501C8" w:rsidP="00B501C8">
      <w:pPr>
        <w:spacing w:after="0" w:line="240" w:lineRule="auto"/>
        <w:rPr>
          <w:lang w:val="fr-BE"/>
        </w:rPr>
      </w:pPr>
      <w:r>
        <w:rPr>
          <w:lang w:val="fr-BE"/>
        </w:rPr>
        <w:t>C’est une discrimination.</w:t>
      </w:r>
    </w:p>
    <w:p w:rsidR="00B501C8" w:rsidRDefault="00B501C8" w:rsidP="00B501C8">
      <w:pPr>
        <w:spacing w:after="0" w:line="240" w:lineRule="auto"/>
        <w:rPr>
          <w:lang w:val="fr-BE"/>
        </w:rPr>
      </w:pPr>
      <w:r>
        <w:rPr>
          <w:lang w:val="fr-BE"/>
        </w:rPr>
        <w:t>Le propriétaire peut être puni.</w:t>
      </w:r>
    </w:p>
    <w:p w:rsidR="00B501C8" w:rsidRDefault="00B501C8" w:rsidP="00B501C8">
      <w:pPr>
        <w:spacing w:after="0" w:line="240" w:lineRule="auto"/>
        <w:rPr>
          <w:lang w:val="fr-BE"/>
        </w:rPr>
      </w:pPr>
      <w:r>
        <w:rPr>
          <w:lang w:val="fr-BE"/>
        </w:rPr>
        <w:t>Il faut respecter la loi anti-discrimination.</w:t>
      </w:r>
    </w:p>
    <w:p w:rsidR="00B501C8" w:rsidRDefault="00B501C8" w:rsidP="00B501C8">
      <w:pPr>
        <w:spacing w:after="0" w:line="240" w:lineRule="auto"/>
        <w:rPr>
          <w:lang w:val="fr-BE"/>
        </w:rPr>
      </w:pPr>
      <w:r>
        <w:rPr>
          <w:lang w:val="fr-BE"/>
        </w:rPr>
        <w:t>L’ASPH peut entendre les personnes en situation de handicap victime de discrimination.</w:t>
      </w:r>
    </w:p>
    <w:p w:rsidR="00B501C8" w:rsidRDefault="00B501C8" w:rsidP="00B501C8">
      <w:pPr>
        <w:spacing w:after="0" w:line="240" w:lineRule="auto"/>
        <w:rPr>
          <w:lang w:val="fr-BE"/>
        </w:rPr>
      </w:pPr>
      <w:r>
        <w:rPr>
          <w:lang w:val="fr-BE"/>
        </w:rPr>
        <w:t>L’ASPH récolte toutes les informations sur la situation et en informe UNIA.</w:t>
      </w:r>
    </w:p>
    <w:p w:rsidR="00C37BB4" w:rsidRDefault="00C37BB4" w:rsidP="008B5BFB">
      <w:pPr>
        <w:spacing w:after="0" w:line="240" w:lineRule="auto"/>
        <w:rPr>
          <w:b/>
          <w:lang w:val="fr-BE"/>
        </w:rPr>
      </w:pPr>
    </w:p>
    <w:p w:rsidR="00B501C8" w:rsidRPr="007966DC" w:rsidRDefault="00B501C8" w:rsidP="007966DC">
      <w:pPr>
        <w:pStyle w:val="Paragraphedeliste"/>
        <w:numPr>
          <w:ilvl w:val="0"/>
          <w:numId w:val="46"/>
        </w:numPr>
        <w:spacing w:after="0" w:line="240" w:lineRule="auto"/>
        <w:rPr>
          <w:b/>
          <w:lang w:val="fr-BE"/>
        </w:rPr>
      </w:pPr>
      <w:r w:rsidRPr="007966DC">
        <w:rPr>
          <w:b/>
          <w:lang w:val="fr-BE"/>
        </w:rPr>
        <w:t>Par les brochures</w:t>
      </w:r>
    </w:p>
    <w:p w:rsidR="00B501C8" w:rsidRDefault="00B501C8" w:rsidP="008B5BFB">
      <w:pPr>
        <w:spacing w:after="0" w:line="240" w:lineRule="auto"/>
        <w:rPr>
          <w:lang w:val="fr-BE"/>
        </w:rPr>
      </w:pPr>
      <w:r>
        <w:rPr>
          <w:lang w:val="fr-BE"/>
        </w:rPr>
        <w:t>Les assistantes sociales écrivent des brochures pour expliquer les lois.</w:t>
      </w:r>
    </w:p>
    <w:p w:rsidR="00B4135A" w:rsidRPr="00571B5D" w:rsidRDefault="00B501C8" w:rsidP="00037227">
      <w:pPr>
        <w:spacing w:after="0" w:line="240" w:lineRule="auto"/>
        <w:rPr>
          <w:b/>
          <w:lang w:val="fr-BE"/>
        </w:rPr>
      </w:pPr>
      <w:r>
        <w:rPr>
          <w:lang w:val="fr-BE"/>
        </w:rPr>
        <w:t>Il y en a plusieurs sur le site de l’asbl.</w:t>
      </w:r>
      <w:r w:rsidR="00B4135A" w:rsidRPr="00571B5D">
        <w:rPr>
          <w:b/>
          <w:lang w:val="fr-BE"/>
        </w:rPr>
        <w:br w:type="page"/>
      </w:r>
    </w:p>
    <w:p w:rsidR="009D0B76" w:rsidRPr="00C37BB4" w:rsidRDefault="009D0B76" w:rsidP="00C37BB4">
      <w:pPr>
        <w:pStyle w:val="Titre1"/>
      </w:pPr>
      <w:r w:rsidRPr="00C37BB4">
        <w:lastRenderedPageBreak/>
        <w:t>Etre vigilant</w:t>
      </w:r>
      <w:r w:rsidR="00C37BB4" w:rsidRPr="00C37BB4">
        <w:t xml:space="preserve"> : </w:t>
      </w:r>
      <w:r w:rsidRPr="00C37BB4">
        <w:t>Encore et toujours</w:t>
      </w:r>
    </w:p>
    <w:p w:rsidR="009D0B76" w:rsidRPr="009D0B76" w:rsidRDefault="009D0B76" w:rsidP="00037227">
      <w:pPr>
        <w:spacing w:after="0" w:line="240" w:lineRule="auto"/>
        <w:rPr>
          <w:lang w:val="fr-BE"/>
        </w:rPr>
      </w:pPr>
    </w:p>
    <w:p w:rsidR="002D2963" w:rsidRDefault="002D2963" w:rsidP="00037227">
      <w:pPr>
        <w:spacing w:after="0" w:line="240" w:lineRule="auto"/>
        <w:rPr>
          <w:lang w:val="fr-BE"/>
        </w:rPr>
      </w:pPr>
      <w:r>
        <w:rPr>
          <w:lang w:val="fr-BE"/>
        </w:rPr>
        <w:t>Le Covid19 et ses conséquences sur le terrain ont amené l’ASPH à redoubler de vigilance et à jouer encore et</w:t>
      </w:r>
      <w:r w:rsidR="005B0E04">
        <w:rPr>
          <w:lang w:val="fr-BE"/>
        </w:rPr>
        <w:t xml:space="preserve"> toujours son rôle </w:t>
      </w:r>
      <w:r>
        <w:rPr>
          <w:lang w:val="fr-BE"/>
        </w:rPr>
        <w:t>de défenseur des droits des personnes en situation de handicap.</w:t>
      </w:r>
    </w:p>
    <w:p w:rsidR="002D2963" w:rsidRDefault="002D2963" w:rsidP="00037227">
      <w:pPr>
        <w:spacing w:after="0" w:line="240" w:lineRule="auto"/>
        <w:rPr>
          <w:lang w:val="fr-BE"/>
        </w:rPr>
      </w:pPr>
    </w:p>
    <w:p w:rsidR="002D2963" w:rsidRDefault="002D2963" w:rsidP="00037227">
      <w:pPr>
        <w:spacing w:after="0" w:line="240" w:lineRule="auto"/>
        <w:rPr>
          <w:lang w:val="fr-BE"/>
        </w:rPr>
      </w:pPr>
      <w:r>
        <w:rPr>
          <w:lang w:val="fr-BE"/>
        </w:rPr>
        <w:t>Oui, c’est une situation exceptionnelle pour la Belgique et d’autre pays.</w:t>
      </w:r>
    </w:p>
    <w:p w:rsidR="002D2963" w:rsidRDefault="002D2963" w:rsidP="00037227">
      <w:pPr>
        <w:spacing w:after="0" w:line="240" w:lineRule="auto"/>
        <w:rPr>
          <w:lang w:val="fr-BE"/>
        </w:rPr>
      </w:pPr>
      <w:r>
        <w:rPr>
          <w:lang w:val="fr-BE"/>
        </w:rPr>
        <w:t>Oui, personne  ou peu n’y était préparé.</w:t>
      </w:r>
    </w:p>
    <w:p w:rsidR="002D2963" w:rsidRDefault="002D2963" w:rsidP="00037227">
      <w:pPr>
        <w:spacing w:after="0" w:line="240" w:lineRule="auto"/>
        <w:rPr>
          <w:lang w:val="fr-BE"/>
        </w:rPr>
      </w:pPr>
    </w:p>
    <w:p w:rsidR="002D2963" w:rsidRDefault="002D2963" w:rsidP="00037227">
      <w:pPr>
        <w:spacing w:after="0" w:line="240" w:lineRule="auto"/>
        <w:rPr>
          <w:lang w:val="fr-BE"/>
        </w:rPr>
      </w:pPr>
      <w:r>
        <w:rPr>
          <w:lang w:val="fr-BE"/>
        </w:rPr>
        <w:t xml:space="preserve">Néanmoins, nous ne pouvons passer sous silence </w:t>
      </w:r>
      <w:r w:rsidR="003473F7">
        <w:rPr>
          <w:lang w:val="fr-BE"/>
        </w:rPr>
        <w:t>les difficultés, les craintes exprimées par les personnes en situation de handicap, les familles, les professionnels du secteur.</w:t>
      </w:r>
    </w:p>
    <w:p w:rsidR="003473F7" w:rsidRDefault="003473F7" w:rsidP="00037227">
      <w:pPr>
        <w:spacing w:after="0" w:line="240" w:lineRule="auto"/>
        <w:rPr>
          <w:lang w:val="fr-BE"/>
        </w:rPr>
      </w:pPr>
    </w:p>
    <w:p w:rsidR="003473F7" w:rsidRDefault="003473F7" w:rsidP="00037227">
      <w:pPr>
        <w:spacing w:after="0" w:line="240" w:lineRule="auto"/>
        <w:rPr>
          <w:lang w:val="fr-BE"/>
        </w:rPr>
      </w:pPr>
      <w:r>
        <w:rPr>
          <w:lang w:val="fr-BE"/>
        </w:rPr>
        <w:t>Non, nous n’allons pas revenir sur les mesures gouvernementales.</w:t>
      </w:r>
    </w:p>
    <w:p w:rsidR="003473F7" w:rsidRDefault="003473F7" w:rsidP="00037227">
      <w:pPr>
        <w:spacing w:after="0" w:line="240" w:lineRule="auto"/>
        <w:rPr>
          <w:lang w:val="fr-BE"/>
        </w:rPr>
      </w:pPr>
      <w:r>
        <w:rPr>
          <w:lang w:val="fr-BE"/>
        </w:rPr>
        <w:t>Non, nous ne voulons stigmatiser aucun corps de métier.</w:t>
      </w:r>
    </w:p>
    <w:p w:rsidR="003473F7" w:rsidRDefault="003473F7" w:rsidP="00037227">
      <w:pPr>
        <w:spacing w:after="0" w:line="240" w:lineRule="auto"/>
        <w:rPr>
          <w:lang w:val="fr-BE"/>
        </w:rPr>
      </w:pPr>
    </w:p>
    <w:p w:rsidR="003473F7" w:rsidRDefault="003473F7" w:rsidP="00037227">
      <w:pPr>
        <w:spacing w:after="0" w:line="240" w:lineRule="auto"/>
        <w:rPr>
          <w:lang w:val="fr-BE"/>
        </w:rPr>
      </w:pPr>
      <w:r>
        <w:rPr>
          <w:lang w:val="fr-BE"/>
        </w:rPr>
        <w:t xml:space="preserve">Mais force est de constater que le handicap </w:t>
      </w:r>
      <w:r w:rsidR="00B5057B">
        <w:rPr>
          <w:lang w:val="fr-BE"/>
        </w:rPr>
        <w:t xml:space="preserve">a été encore (quasi) </w:t>
      </w:r>
      <w:r>
        <w:rPr>
          <w:lang w:val="fr-BE"/>
        </w:rPr>
        <w:t>oublié.</w:t>
      </w:r>
    </w:p>
    <w:p w:rsidR="003473F7" w:rsidRDefault="003473F7" w:rsidP="00037227">
      <w:pPr>
        <w:spacing w:after="0" w:line="240" w:lineRule="auto"/>
        <w:rPr>
          <w:lang w:val="fr-BE"/>
        </w:rPr>
      </w:pPr>
    </w:p>
    <w:p w:rsidR="003473F7" w:rsidRDefault="003473F7" w:rsidP="00037227">
      <w:pPr>
        <w:spacing w:after="0" w:line="240" w:lineRule="auto"/>
        <w:rPr>
          <w:lang w:val="fr-BE"/>
        </w:rPr>
      </w:pPr>
      <w:r>
        <w:rPr>
          <w:lang w:val="fr-BE"/>
        </w:rPr>
        <w:t>Tous les jours, notre association et toutes les associations du secteur sont les interlocutrices privilégiées des personnes en situation de handicap. Elles témoignent de leur quotidien, de leur</w:t>
      </w:r>
      <w:r w:rsidR="00EB4E75">
        <w:rPr>
          <w:lang w:val="fr-BE"/>
        </w:rPr>
        <w:t>s</w:t>
      </w:r>
      <w:r>
        <w:rPr>
          <w:lang w:val="fr-BE"/>
        </w:rPr>
        <w:t xml:space="preserve"> réalités, de leur peur, de leur</w:t>
      </w:r>
      <w:r w:rsidR="00EB4E75">
        <w:rPr>
          <w:lang w:val="fr-BE"/>
        </w:rPr>
        <w:t>s</w:t>
      </w:r>
      <w:r>
        <w:rPr>
          <w:lang w:val="fr-BE"/>
        </w:rPr>
        <w:t xml:space="preserve"> inquiétudes. .. pour que nous puissions interpeller qui de droit et veiller à faire entendre leur voix.</w:t>
      </w:r>
      <w:r w:rsidR="00B5057B">
        <w:rPr>
          <w:lang w:val="fr-BE"/>
        </w:rPr>
        <w:t xml:space="preserve">  </w:t>
      </w:r>
    </w:p>
    <w:p w:rsidR="00B5057B" w:rsidRDefault="00B5057B" w:rsidP="00037227">
      <w:pPr>
        <w:spacing w:after="0" w:line="240" w:lineRule="auto"/>
        <w:rPr>
          <w:lang w:val="fr-BE"/>
        </w:rPr>
      </w:pPr>
    </w:p>
    <w:p w:rsidR="00B5057B" w:rsidRDefault="00B5057B" w:rsidP="00037227">
      <w:pPr>
        <w:spacing w:after="0" w:line="240" w:lineRule="auto"/>
        <w:rPr>
          <w:lang w:val="fr-BE"/>
        </w:rPr>
      </w:pPr>
      <w:r>
        <w:rPr>
          <w:lang w:val="fr-BE"/>
        </w:rPr>
        <w:t>Tous les jours, dans ce contexte tendu, nous avons veillé à faire porter les besoins , les limites tant au fédéral qu’au régional pour que le handicap fasse partie intégrante des décisions et perspectives de déconfinement.</w:t>
      </w:r>
    </w:p>
    <w:p w:rsidR="009A23D2" w:rsidRDefault="009A23D2" w:rsidP="00037227">
      <w:pPr>
        <w:spacing w:after="0" w:line="240" w:lineRule="auto"/>
        <w:rPr>
          <w:lang w:val="fr-BE"/>
        </w:rPr>
      </w:pPr>
    </w:p>
    <w:p w:rsidR="003473F7" w:rsidRDefault="009A23D2" w:rsidP="00037227">
      <w:pPr>
        <w:spacing w:after="0" w:line="240" w:lineRule="auto"/>
        <w:rPr>
          <w:lang w:val="fr-BE"/>
        </w:rPr>
      </w:pPr>
      <w:r>
        <w:rPr>
          <w:lang w:val="fr-BE"/>
        </w:rPr>
        <w:t xml:space="preserve">Seule ou à plusieurs, à travers les avis du  Conseil supérieur National des Personnes Handicapées (voir encart) ou des analyses </w:t>
      </w:r>
      <w:r w:rsidR="00EB4E75">
        <w:rPr>
          <w:lang w:val="fr-BE"/>
        </w:rPr>
        <w:t>É</w:t>
      </w:r>
      <w:r>
        <w:rPr>
          <w:lang w:val="fr-BE"/>
        </w:rPr>
        <w:t xml:space="preserve">ducation permanente, </w:t>
      </w:r>
      <w:r w:rsidR="002D2963">
        <w:rPr>
          <w:lang w:val="fr-BE"/>
        </w:rPr>
        <w:t>l’ASPH est</w:t>
      </w:r>
      <w:r w:rsidR="003473F7">
        <w:rPr>
          <w:lang w:val="fr-BE"/>
        </w:rPr>
        <w:t xml:space="preserve"> de t</w:t>
      </w:r>
      <w:r w:rsidR="005B0E04">
        <w:rPr>
          <w:lang w:val="fr-BE"/>
        </w:rPr>
        <w:t xml:space="preserve">ous les combats pour servir la cause </w:t>
      </w:r>
      <w:r w:rsidR="00B5057B">
        <w:rPr>
          <w:lang w:val="fr-BE"/>
        </w:rPr>
        <w:t xml:space="preserve">des personnes en situation de </w:t>
      </w:r>
      <w:r w:rsidR="005B0E04">
        <w:rPr>
          <w:lang w:val="fr-BE"/>
        </w:rPr>
        <w:t>handicap</w:t>
      </w:r>
      <w:r w:rsidR="00B5057B">
        <w:rPr>
          <w:lang w:val="fr-BE"/>
        </w:rPr>
        <w:t xml:space="preserve"> et de leurs proches</w:t>
      </w:r>
      <w:r w:rsidR="005B0E04">
        <w:rPr>
          <w:lang w:val="fr-BE"/>
        </w:rPr>
        <w:t>.</w:t>
      </w:r>
      <w:r w:rsidR="00F935F0">
        <w:rPr>
          <w:lang w:val="fr-BE"/>
        </w:rPr>
        <w:t xml:space="preserve"> </w:t>
      </w:r>
    </w:p>
    <w:p w:rsidR="009D0B76" w:rsidRDefault="009D0B76" w:rsidP="00037227">
      <w:pPr>
        <w:spacing w:after="0" w:line="240" w:lineRule="auto"/>
        <w:rPr>
          <w:lang w:val="fr-BE"/>
        </w:rPr>
      </w:pPr>
    </w:p>
    <w:p w:rsidR="005B0E04" w:rsidRDefault="00B5057B" w:rsidP="00037227">
      <w:pPr>
        <w:spacing w:after="0" w:line="240" w:lineRule="auto"/>
        <w:rPr>
          <w:lang w:val="fr-BE"/>
        </w:rPr>
      </w:pPr>
      <w:r>
        <w:rPr>
          <w:lang w:val="fr-BE"/>
        </w:rPr>
        <w:t>Nous sommes bien conscientes qu</w:t>
      </w:r>
      <w:r w:rsidR="005B0E04">
        <w:rPr>
          <w:lang w:val="fr-BE"/>
        </w:rPr>
        <w:t xml:space="preserve">’il y a « un avant Covid-19 » et qu’il y aura « un après Covid-19 ». En tant qu’association de défense des droits des personnes en situation de handicap, nous serons </w:t>
      </w:r>
      <w:r>
        <w:rPr>
          <w:lang w:val="fr-BE"/>
        </w:rPr>
        <w:t xml:space="preserve">très </w:t>
      </w:r>
      <w:r w:rsidR="005B0E04">
        <w:rPr>
          <w:lang w:val="fr-BE"/>
        </w:rPr>
        <w:t>vigilante</w:t>
      </w:r>
      <w:r w:rsidR="00EB4E75">
        <w:rPr>
          <w:lang w:val="fr-BE"/>
        </w:rPr>
        <w:t>s</w:t>
      </w:r>
      <w:r w:rsidR="005B0E04">
        <w:rPr>
          <w:lang w:val="fr-BE"/>
        </w:rPr>
        <w:t xml:space="preserve"> pour </w:t>
      </w:r>
      <w:r>
        <w:rPr>
          <w:lang w:val="fr-BE"/>
        </w:rPr>
        <w:t>que le monde de demain</w:t>
      </w:r>
      <w:r w:rsidR="005B0E04">
        <w:rPr>
          <w:lang w:val="fr-BE"/>
        </w:rPr>
        <w:t xml:space="preserve"> soit </w:t>
      </w:r>
      <w:r>
        <w:rPr>
          <w:lang w:val="fr-BE"/>
        </w:rPr>
        <w:t xml:space="preserve">construit </w:t>
      </w:r>
      <w:r w:rsidR="005B0E04">
        <w:rPr>
          <w:lang w:val="fr-BE"/>
        </w:rPr>
        <w:t>AVEC les pers</w:t>
      </w:r>
      <w:r>
        <w:rPr>
          <w:lang w:val="fr-BE"/>
        </w:rPr>
        <w:t>onnes en situation de handicap aussi.</w:t>
      </w:r>
    </w:p>
    <w:p w:rsidR="00B5057B" w:rsidRDefault="00B5057B" w:rsidP="00037227">
      <w:pPr>
        <w:spacing w:after="0" w:line="240" w:lineRule="auto"/>
        <w:rPr>
          <w:lang w:val="fr-BE"/>
        </w:rPr>
      </w:pPr>
    </w:p>
    <w:p w:rsidR="00C37BB4" w:rsidRDefault="00B5057B" w:rsidP="00C37BB4">
      <w:pPr>
        <w:spacing w:after="0" w:line="240" w:lineRule="auto"/>
        <w:rPr>
          <w:b/>
          <w:lang w:val="fr-BE"/>
        </w:rPr>
      </w:pPr>
      <w:r>
        <w:rPr>
          <w:lang w:val="fr-BE"/>
        </w:rPr>
        <w:t xml:space="preserve">Pour cela, continuer à témoigner, à nous faire part de vos réalités et besoins via notre contact center : 02/515 19 19 ou </w:t>
      </w:r>
      <w:hyperlink r:id="rId13" w:history="1">
        <w:r w:rsidRPr="006A0E5C">
          <w:rPr>
            <w:rStyle w:val="Lienhypertexte"/>
            <w:lang w:val="fr-BE"/>
          </w:rPr>
          <w:t>asph@solidaris.be</w:t>
        </w:r>
      </w:hyperlink>
      <w:r w:rsidR="00C37BB4">
        <w:rPr>
          <w:b/>
          <w:lang w:val="fr-BE"/>
        </w:rPr>
        <w:br w:type="page"/>
      </w:r>
    </w:p>
    <w:p w:rsidR="00C52FA5" w:rsidRPr="00571B5D" w:rsidRDefault="00C52FA5" w:rsidP="00C37BB4">
      <w:pPr>
        <w:pStyle w:val="Titre1"/>
      </w:pPr>
      <w:r w:rsidRPr="00571B5D">
        <w:lastRenderedPageBreak/>
        <w:t xml:space="preserve">Qu’est-ce que le </w:t>
      </w:r>
      <w:r>
        <w:t xml:space="preserve">Conseil Supérieur National des Personnes Handicapées </w:t>
      </w:r>
      <w:r w:rsidRPr="00571B5D">
        <w:t>?</w:t>
      </w:r>
    </w:p>
    <w:p w:rsidR="00C52FA5" w:rsidRPr="00571B5D" w:rsidRDefault="00C52FA5" w:rsidP="00C52FA5">
      <w:pPr>
        <w:spacing w:after="0" w:line="240" w:lineRule="auto"/>
        <w:rPr>
          <w:lang w:val="fr-BE"/>
        </w:rPr>
      </w:pPr>
    </w:p>
    <w:p w:rsidR="00C52FA5" w:rsidRDefault="00C52FA5" w:rsidP="00C52FA5">
      <w:pPr>
        <w:spacing w:after="0" w:line="240" w:lineRule="auto"/>
        <w:rPr>
          <w:lang w:val="fr-BE"/>
        </w:rPr>
      </w:pPr>
      <w:r>
        <w:rPr>
          <w:lang w:val="fr-BE"/>
        </w:rPr>
        <w:t>L</w:t>
      </w:r>
      <w:r w:rsidRPr="009D0B76">
        <w:rPr>
          <w:lang w:val="fr-BE"/>
        </w:rPr>
        <w:t xml:space="preserve">e Conseil Supérieur National des Personnes Handicapées (CSNPH) a été créé en 1967. </w:t>
      </w:r>
      <w:r w:rsidR="00B5057B">
        <w:rPr>
          <w:lang w:val="fr-BE"/>
        </w:rPr>
        <w:t>Composé de plusieurs asso</w:t>
      </w:r>
      <w:r w:rsidR="00B95B32">
        <w:rPr>
          <w:lang w:val="fr-BE"/>
        </w:rPr>
        <w:t>ciations du secteur handicap do</w:t>
      </w:r>
      <w:r w:rsidR="00B5057B">
        <w:rPr>
          <w:lang w:val="fr-BE"/>
        </w:rPr>
        <w:t>nt l’ASPH, i</w:t>
      </w:r>
      <w:r w:rsidRPr="009D0B76">
        <w:rPr>
          <w:lang w:val="fr-BE"/>
        </w:rPr>
        <w:t xml:space="preserve">l est chargé de l'examen de toutes les matières qui, au niveau fédéral, sont susceptibles d'avoir des conséquences sur la vie des personnes </w:t>
      </w:r>
      <w:r>
        <w:rPr>
          <w:lang w:val="fr-BE"/>
        </w:rPr>
        <w:t>en situation de handicap</w:t>
      </w:r>
      <w:r w:rsidRPr="009D0B76">
        <w:rPr>
          <w:lang w:val="fr-BE"/>
        </w:rPr>
        <w:t>. Le CSNPH émet régulièrement des avis dans des domaines tels que les allocations aux personnes handicapées, l'emploi, l'accessibilité des bâtiments publics, la mobilité...</w:t>
      </w:r>
    </w:p>
    <w:p w:rsidR="00C52FA5" w:rsidRPr="00571B5D" w:rsidRDefault="00C52FA5" w:rsidP="00C52FA5">
      <w:pPr>
        <w:spacing w:after="0" w:line="240" w:lineRule="auto"/>
        <w:rPr>
          <w:lang w:val="fr-BE"/>
        </w:rPr>
      </w:pPr>
    </w:p>
    <w:p w:rsidR="00C52FA5" w:rsidRPr="009D0B76" w:rsidRDefault="00C52FA5" w:rsidP="00C52FA5">
      <w:pPr>
        <w:spacing w:after="0" w:line="240" w:lineRule="auto"/>
        <w:rPr>
          <w:lang w:val="fr-BE"/>
        </w:rPr>
      </w:pPr>
      <w:r w:rsidRPr="009D0B76">
        <w:rPr>
          <w:lang w:val="fr-BE"/>
        </w:rPr>
        <w:t>Conseil Supérieur National des Personnes Handicapées</w:t>
      </w:r>
    </w:p>
    <w:p w:rsidR="00C52FA5" w:rsidRPr="009D0B76" w:rsidRDefault="00C52FA5" w:rsidP="00C52FA5">
      <w:pPr>
        <w:spacing w:after="0" w:line="240" w:lineRule="auto"/>
        <w:rPr>
          <w:lang w:val="fr-BE"/>
        </w:rPr>
      </w:pPr>
      <w:r w:rsidRPr="009D0B76">
        <w:rPr>
          <w:lang w:val="fr-BE"/>
        </w:rPr>
        <w:t>Finance Tower</w:t>
      </w:r>
    </w:p>
    <w:p w:rsidR="00C52FA5" w:rsidRPr="009D0B76" w:rsidRDefault="00C52FA5" w:rsidP="00C52FA5">
      <w:pPr>
        <w:spacing w:after="0" w:line="240" w:lineRule="auto"/>
        <w:rPr>
          <w:lang w:val="fr-BE"/>
        </w:rPr>
      </w:pPr>
      <w:r w:rsidRPr="009D0B76">
        <w:rPr>
          <w:lang w:val="fr-BE"/>
        </w:rPr>
        <w:t>Boulevard du Jardin Botanique 50, boîte 150</w:t>
      </w:r>
      <w:r w:rsidR="00C37BB4">
        <w:rPr>
          <w:lang w:val="fr-BE"/>
        </w:rPr>
        <w:t xml:space="preserve"> - </w:t>
      </w:r>
      <w:r>
        <w:rPr>
          <w:lang w:val="fr-BE"/>
        </w:rPr>
        <w:t>1</w:t>
      </w:r>
      <w:r w:rsidRPr="009D0B76">
        <w:rPr>
          <w:lang w:val="fr-BE"/>
        </w:rPr>
        <w:t>000 BRUXELLES</w:t>
      </w:r>
    </w:p>
    <w:p w:rsidR="00C52FA5" w:rsidRPr="009D0B76" w:rsidRDefault="00C52FA5" w:rsidP="00C52FA5">
      <w:pPr>
        <w:spacing w:after="0" w:line="240" w:lineRule="auto"/>
        <w:rPr>
          <w:lang w:val="fr-BE"/>
        </w:rPr>
      </w:pPr>
      <w:r>
        <w:rPr>
          <w:lang w:val="fr-BE"/>
        </w:rPr>
        <w:t xml:space="preserve">02/509 82 </w:t>
      </w:r>
      <w:r w:rsidRPr="009D0B76">
        <w:rPr>
          <w:lang w:val="fr-BE"/>
        </w:rPr>
        <w:t>79</w:t>
      </w:r>
      <w:r>
        <w:rPr>
          <w:lang w:val="fr-BE"/>
        </w:rPr>
        <w:t xml:space="preserve"> - </w:t>
      </w:r>
      <w:r w:rsidRPr="009D0B76">
        <w:rPr>
          <w:lang w:val="fr-BE"/>
        </w:rPr>
        <w:t>02/509</w:t>
      </w:r>
      <w:r>
        <w:rPr>
          <w:lang w:val="fr-BE"/>
        </w:rPr>
        <w:t xml:space="preserve"> 83 </w:t>
      </w:r>
      <w:r w:rsidRPr="009D0B76">
        <w:rPr>
          <w:lang w:val="fr-BE"/>
        </w:rPr>
        <w:t>59</w:t>
      </w:r>
    </w:p>
    <w:p w:rsidR="00C52FA5" w:rsidRDefault="00C37BB4" w:rsidP="00C52FA5">
      <w:pPr>
        <w:spacing w:after="0" w:line="240" w:lineRule="auto"/>
        <w:rPr>
          <w:lang w:val="fr-BE"/>
        </w:rPr>
      </w:pPr>
      <w:hyperlink r:id="rId14" w:history="1">
        <w:r w:rsidR="00C52FA5" w:rsidRPr="00D21120">
          <w:rPr>
            <w:rStyle w:val="Lienhypertexte"/>
            <w:lang w:val="fr-BE"/>
          </w:rPr>
          <w:t>info@ph.belgium.be</w:t>
        </w:r>
      </w:hyperlink>
    </w:p>
    <w:p w:rsidR="00C52FA5" w:rsidRPr="00C52FA5" w:rsidRDefault="00C37BB4" w:rsidP="00C52FA5">
      <w:pPr>
        <w:spacing w:after="0" w:line="240" w:lineRule="auto"/>
        <w:rPr>
          <w:lang w:val="fr-BE"/>
        </w:rPr>
      </w:pPr>
      <w:hyperlink r:id="rId15" w:history="1">
        <w:r w:rsidR="00C52FA5" w:rsidRPr="009D0B76">
          <w:rPr>
            <w:rStyle w:val="Lienhypertexte"/>
            <w:lang w:val="fr-BE"/>
          </w:rPr>
          <w:t>http://ph.belgium.be/fr/</w:t>
        </w:r>
      </w:hyperlink>
    </w:p>
    <w:p w:rsidR="00C37BB4" w:rsidRDefault="00C37BB4" w:rsidP="00163A8E">
      <w:pPr>
        <w:spacing w:after="0" w:line="240" w:lineRule="auto"/>
        <w:rPr>
          <w:b/>
          <w:i/>
          <w:lang w:val="fr-BE"/>
        </w:rPr>
      </w:pPr>
    </w:p>
    <w:p w:rsidR="00C37BB4" w:rsidRDefault="00C37BB4" w:rsidP="00163A8E">
      <w:pPr>
        <w:spacing w:after="0" w:line="240" w:lineRule="auto"/>
        <w:rPr>
          <w:b/>
          <w:i/>
          <w:lang w:val="fr-BE"/>
        </w:rPr>
      </w:pPr>
    </w:p>
    <w:p w:rsidR="00163A8E" w:rsidRPr="00571B5D" w:rsidRDefault="00163A8E" w:rsidP="007966DC">
      <w:pPr>
        <w:pStyle w:val="Titre2"/>
        <w:rPr>
          <w:lang w:val="fr-BE"/>
        </w:rPr>
      </w:pPr>
      <w:r w:rsidRPr="00571B5D">
        <w:rPr>
          <w:lang w:val="fr-BE"/>
        </w:rPr>
        <w:t>En français</w:t>
      </w:r>
      <w:r w:rsidR="0085341F" w:rsidRPr="00571B5D">
        <w:rPr>
          <w:lang w:val="fr-BE"/>
        </w:rPr>
        <w:t xml:space="preserve"> f</w:t>
      </w:r>
      <w:r w:rsidRPr="00571B5D">
        <w:rPr>
          <w:lang w:val="fr-BE"/>
        </w:rPr>
        <w:t xml:space="preserve">acile </w:t>
      </w:r>
    </w:p>
    <w:p w:rsidR="00163A8E" w:rsidRPr="00571B5D" w:rsidRDefault="00163A8E" w:rsidP="00163A8E">
      <w:pPr>
        <w:spacing w:after="0" w:line="240" w:lineRule="auto"/>
        <w:rPr>
          <w:b/>
          <w:lang w:val="fr-BE"/>
        </w:rPr>
      </w:pPr>
    </w:p>
    <w:p w:rsidR="00F935F0" w:rsidRDefault="00F935F0" w:rsidP="00F935F0">
      <w:pPr>
        <w:spacing w:after="0" w:line="240" w:lineRule="auto"/>
        <w:rPr>
          <w:lang w:val="fr-BE"/>
        </w:rPr>
      </w:pPr>
      <w:r>
        <w:rPr>
          <w:lang w:val="fr-BE"/>
        </w:rPr>
        <w:t>L’ASPH défend les droits des personnes en situation de handicap.</w:t>
      </w:r>
    </w:p>
    <w:p w:rsidR="00F935F0" w:rsidRDefault="00F935F0" w:rsidP="00F935F0">
      <w:pPr>
        <w:spacing w:after="0" w:line="240" w:lineRule="auto"/>
        <w:rPr>
          <w:lang w:val="fr-BE"/>
        </w:rPr>
      </w:pPr>
      <w:r>
        <w:rPr>
          <w:lang w:val="fr-BE"/>
        </w:rPr>
        <w:t>Il a fallu défendre les droits des personnes en situation de handicap pendant la crise Covid19.</w:t>
      </w:r>
    </w:p>
    <w:p w:rsidR="00F935F0" w:rsidRDefault="00F935F0" w:rsidP="00F935F0">
      <w:pPr>
        <w:spacing w:after="0" w:line="240" w:lineRule="auto"/>
        <w:rPr>
          <w:lang w:val="fr-BE"/>
        </w:rPr>
      </w:pPr>
      <w:r>
        <w:rPr>
          <w:lang w:val="fr-BE"/>
        </w:rPr>
        <w:t>Pourquoi ?</w:t>
      </w:r>
    </w:p>
    <w:p w:rsidR="00F935F0" w:rsidRDefault="00F935F0" w:rsidP="00F935F0">
      <w:pPr>
        <w:spacing w:after="0" w:line="240" w:lineRule="auto"/>
        <w:rPr>
          <w:lang w:val="fr-BE"/>
        </w:rPr>
      </w:pPr>
      <w:r>
        <w:rPr>
          <w:lang w:val="fr-BE"/>
        </w:rPr>
        <w:t>Parce que les personnes en situation de handicap ont été oubliées.</w:t>
      </w:r>
    </w:p>
    <w:p w:rsidR="00F935F0" w:rsidRDefault="00F935F0" w:rsidP="00F935F0">
      <w:pPr>
        <w:spacing w:after="0" w:line="240" w:lineRule="auto"/>
        <w:rPr>
          <w:lang w:val="fr-BE"/>
        </w:rPr>
      </w:pPr>
      <w:r>
        <w:rPr>
          <w:lang w:val="fr-BE"/>
        </w:rPr>
        <w:t>Beaucoup de choses n’ont pas été mises en place pour :</w:t>
      </w:r>
    </w:p>
    <w:p w:rsidR="00F935F0" w:rsidRPr="00F935F0" w:rsidRDefault="00F935F0" w:rsidP="00F935F0">
      <w:pPr>
        <w:pStyle w:val="Paragraphedeliste"/>
        <w:numPr>
          <w:ilvl w:val="0"/>
          <w:numId w:val="42"/>
        </w:numPr>
        <w:spacing w:after="0" w:line="240" w:lineRule="auto"/>
        <w:rPr>
          <w:lang w:val="fr-BE"/>
        </w:rPr>
      </w:pPr>
      <w:r w:rsidRPr="00F935F0">
        <w:rPr>
          <w:lang w:val="fr-BE"/>
        </w:rPr>
        <w:t xml:space="preserve">faciliter le quotidien, </w:t>
      </w:r>
    </w:p>
    <w:p w:rsidR="00F935F0" w:rsidRDefault="00F935F0" w:rsidP="00F935F0">
      <w:pPr>
        <w:pStyle w:val="Paragraphedeliste"/>
        <w:numPr>
          <w:ilvl w:val="0"/>
          <w:numId w:val="42"/>
        </w:numPr>
        <w:spacing w:after="0" w:line="240" w:lineRule="auto"/>
        <w:rPr>
          <w:lang w:val="fr-BE"/>
        </w:rPr>
      </w:pPr>
      <w:r w:rsidRPr="00F935F0">
        <w:rPr>
          <w:lang w:val="fr-BE"/>
        </w:rPr>
        <w:t>expliquer la situat</w:t>
      </w:r>
      <w:r>
        <w:rPr>
          <w:lang w:val="fr-BE"/>
        </w:rPr>
        <w:t>ion,</w:t>
      </w:r>
    </w:p>
    <w:p w:rsidR="00F935F0" w:rsidRPr="00F935F0" w:rsidRDefault="009C603A" w:rsidP="00F935F0">
      <w:pPr>
        <w:pStyle w:val="Paragraphedeliste"/>
        <w:numPr>
          <w:ilvl w:val="0"/>
          <w:numId w:val="42"/>
        </w:numPr>
        <w:spacing w:after="0" w:line="240" w:lineRule="auto"/>
        <w:rPr>
          <w:lang w:val="fr-BE"/>
        </w:rPr>
      </w:pPr>
      <w:r>
        <w:rPr>
          <w:lang w:val="fr-BE"/>
        </w:rPr>
        <w:t>r</w:t>
      </w:r>
      <w:r w:rsidR="00F935F0">
        <w:rPr>
          <w:lang w:val="fr-BE"/>
        </w:rPr>
        <w:t>épondre aux besoins…</w:t>
      </w:r>
    </w:p>
    <w:p w:rsidR="00F935F0" w:rsidRDefault="00F935F0" w:rsidP="00F935F0">
      <w:pPr>
        <w:spacing w:after="0" w:line="240" w:lineRule="auto"/>
        <w:rPr>
          <w:lang w:val="fr-BE"/>
        </w:rPr>
      </w:pPr>
    </w:p>
    <w:p w:rsidR="00F935F0" w:rsidRDefault="00F935F0" w:rsidP="00F935F0">
      <w:pPr>
        <w:spacing w:after="0" w:line="240" w:lineRule="auto"/>
        <w:rPr>
          <w:lang w:val="fr-BE"/>
        </w:rPr>
      </w:pPr>
      <w:r>
        <w:rPr>
          <w:lang w:val="fr-BE"/>
        </w:rPr>
        <w:t>C’est difficile de gérer une crise comme celle-là.</w:t>
      </w:r>
    </w:p>
    <w:p w:rsidR="00F935F0" w:rsidRDefault="00F935F0" w:rsidP="00F935F0">
      <w:pPr>
        <w:spacing w:after="0" w:line="240" w:lineRule="auto"/>
        <w:rPr>
          <w:lang w:val="fr-BE"/>
        </w:rPr>
      </w:pPr>
      <w:r>
        <w:rPr>
          <w:lang w:val="fr-BE"/>
        </w:rPr>
        <w:t>Les pays ne sont pas préparés.</w:t>
      </w:r>
    </w:p>
    <w:p w:rsidR="00F935F0" w:rsidRDefault="00F935F0" w:rsidP="00F935F0">
      <w:pPr>
        <w:spacing w:after="0" w:line="240" w:lineRule="auto"/>
        <w:rPr>
          <w:lang w:val="fr-BE"/>
        </w:rPr>
      </w:pPr>
      <w:r>
        <w:rPr>
          <w:lang w:val="fr-BE"/>
        </w:rPr>
        <w:t>Mais ce n’est pas une raison pour oublier les personnes en situation de handicap et leurs familles.</w:t>
      </w:r>
    </w:p>
    <w:p w:rsidR="00F935F0" w:rsidRDefault="00F935F0" w:rsidP="00F935F0">
      <w:pPr>
        <w:spacing w:after="0" w:line="240" w:lineRule="auto"/>
        <w:rPr>
          <w:lang w:val="fr-BE"/>
        </w:rPr>
      </w:pPr>
      <w:r>
        <w:rPr>
          <w:lang w:val="fr-BE"/>
        </w:rPr>
        <w:t>L’ASPH ne veut pas critiquer ce qui a été fait.</w:t>
      </w:r>
    </w:p>
    <w:p w:rsidR="00F935F0" w:rsidRDefault="00F935F0" w:rsidP="00F935F0">
      <w:pPr>
        <w:spacing w:after="0" w:line="240" w:lineRule="auto"/>
        <w:rPr>
          <w:lang w:val="fr-BE"/>
        </w:rPr>
      </w:pPr>
      <w:r>
        <w:rPr>
          <w:lang w:val="fr-BE"/>
        </w:rPr>
        <w:t xml:space="preserve">Elle veut </w:t>
      </w:r>
      <w:r w:rsidR="00C52FA5">
        <w:rPr>
          <w:lang w:val="fr-BE"/>
        </w:rPr>
        <w:t>faire entendre la voix d</w:t>
      </w:r>
      <w:r>
        <w:rPr>
          <w:lang w:val="fr-BE"/>
        </w:rPr>
        <w:t xml:space="preserve">es personnes en situation de </w:t>
      </w:r>
      <w:r w:rsidR="00C52FA5">
        <w:rPr>
          <w:lang w:val="fr-BE"/>
        </w:rPr>
        <w:t>handicap.</w:t>
      </w:r>
    </w:p>
    <w:p w:rsidR="00F935F0" w:rsidRDefault="009C603A" w:rsidP="00F935F0">
      <w:pPr>
        <w:spacing w:after="0" w:line="240" w:lineRule="auto"/>
        <w:rPr>
          <w:lang w:val="fr-BE"/>
        </w:rPr>
      </w:pPr>
      <w:r>
        <w:rPr>
          <w:lang w:val="fr-BE"/>
        </w:rPr>
        <w:t>L’ASPH a travaillé avec les autres associations handicap pour faire entendre leur voix.</w:t>
      </w:r>
    </w:p>
    <w:p w:rsidR="009C603A" w:rsidRDefault="009C603A" w:rsidP="00F935F0">
      <w:pPr>
        <w:spacing w:after="0" w:line="240" w:lineRule="auto"/>
        <w:rPr>
          <w:lang w:val="fr-BE"/>
        </w:rPr>
      </w:pPr>
      <w:r>
        <w:rPr>
          <w:lang w:val="fr-BE"/>
        </w:rPr>
        <w:t>L’ASPH a travaillé avec le Conseil Supérieur National des Personnes Handicapées pour faire bouger les choses.</w:t>
      </w:r>
    </w:p>
    <w:p w:rsidR="00F935F0" w:rsidRDefault="009C603A" w:rsidP="00F935F0">
      <w:pPr>
        <w:spacing w:after="0" w:line="240" w:lineRule="auto"/>
        <w:rPr>
          <w:lang w:val="fr-BE"/>
        </w:rPr>
      </w:pPr>
      <w:r>
        <w:rPr>
          <w:lang w:val="fr-BE"/>
        </w:rPr>
        <w:t>L’ASPH a écrit des analyses sur la crise.</w:t>
      </w:r>
    </w:p>
    <w:p w:rsidR="009C603A" w:rsidRDefault="009C603A" w:rsidP="00F935F0">
      <w:pPr>
        <w:spacing w:after="0" w:line="240" w:lineRule="auto"/>
        <w:rPr>
          <w:lang w:val="fr-BE"/>
        </w:rPr>
      </w:pPr>
      <w:r>
        <w:rPr>
          <w:lang w:val="fr-BE"/>
        </w:rPr>
        <w:t>L’ASPH veut que l’on n’oublie plus les personnes en situation de handicap.</w:t>
      </w:r>
    </w:p>
    <w:p w:rsidR="00DA557C" w:rsidRPr="00571B5D" w:rsidRDefault="00B95B32" w:rsidP="009D0B76">
      <w:pPr>
        <w:spacing w:after="0" w:line="240" w:lineRule="auto"/>
        <w:rPr>
          <w:lang w:val="fr-BE"/>
        </w:rPr>
      </w:pPr>
      <w:r>
        <w:rPr>
          <w:lang w:val="fr-BE"/>
        </w:rPr>
        <w:t>Continuer à nous dire ce qui va et ce qui ne va pas.</w:t>
      </w:r>
      <w:r w:rsidR="00DA557C" w:rsidRPr="00571B5D">
        <w:rPr>
          <w:lang w:val="fr-BE"/>
        </w:rPr>
        <w:br w:type="page"/>
      </w:r>
    </w:p>
    <w:p w:rsidR="00F935F0" w:rsidRPr="00240E33" w:rsidRDefault="00F935F0" w:rsidP="007966DC">
      <w:pPr>
        <w:pStyle w:val="Titre1"/>
      </w:pPr>
      <w:r w:rsidRPr="00240E33">
        <w:lastRenderedPageBreak/>
        <w:t>L</w:t>
      </w:r>
      <w:r>
        <w:t>a</w:t>
      </w:r>
      <w:r w:rsidRPr="00240E33">
        <w:t xml:space="preserve"> thalidomide fait encore parler d’elle…</w:t>
      </w:r>
      <w:r w:rsidR="007966DC">
        <w:t xml:space="preserve"> </w:t>
      </w:r>
      <w:r>
        <w:t>Enfin un dédommagement pour s</w:t>
      </w:r>
      <w:r w:rsidRPr="00240E33">
        <w:t xml:space="preserve">es victimes </w:t>
      </w:r>
    </w:p>
    <w:p w:rsidR="007966DC" w:rsidRDefault="007966DC" w:rsidP="00F935F0">
      <w:pPr>
        <w:spacing w:after="0" w:line="240" w:lineRule="auto"/>
        <w:jc w:val="both"/>
        <w:rPr>
          <w:rFonts w:cstheme="minorHAnsi"/>
          <w:lang w:val="fr-BE"/>
        </w:rPr>
      </w:pPr>
    </w:p>
    <w:p w:rsidR="00F935F0" w:rsidRPr="00AC02E9" w:rsidRDefault="00F935F0" w:rsidP="00F935F0">
      <w:pPr>
        <w:spacing w:after="0" w:line="240" w:lineRule="auto"/>
        <w:jc w:val="both"/>
        <w:rPr>
          <w:rFonts w:cstheme="minorHAnsi"/>
          <w:lang w:val="fr-BE"/>
        </w:rPr>
      </w:pPr>
      <w:r>
        <w:rPr>
          <w:rFonts w:cstheme="minorHAnsi"/>
          <w:lang w:val="fr-BE"/>
        </w:rPr>
        <w:t>La thalidomide ou plutôt les conséquences de son utilisation par les femmes enceintes sont à la base d’un des plus gros scandales pharmaceutiques du 20</w:t>
      </w:r>
      <w:r w:rsidRPr="00160981">
        <w:rPr>
          <w:rFonts w:cstheme="minorHAnsi"/>
          <w:vertAlign w:val="superscript"/>
          <w:lang w:val="fr-BE"/>
        </w:rPr>
        <w:t>e</w:t>
      </w:r>
      <w:r>
        <w:rPr>
          <w:rFonts w:cstheme="minorHAnsi"/>
          <w:lang w:val="fr-BE"/>
        </w:rPr>
        <w:t xml:space="preserve"> siècle. </w:t>
      </w:r>
      <w:r w:rsidRPr="00AC02E9">
        <w:rPr>
          <w:rFonts w:cstheme="minorHAnsi"/>
          <w:lang w:val="fr-BE"/>
        </w:rPr>
        <w:t>La thalidomide est une substance chimique utilisée en pharmacie dans les années 50 et 60</w:t>
      </w:r>
      <w:r>
        <w:rPr>
          <w:rFonts w:cstheme="minorHAnsi"/>
          <w:lang w:val="fr-BE"/>
        </w:rPr>
        <w:t xml:space="preserve"> po</w:t>
      </w:r>
      <w:r w:rsidRPr="00AC02E9">
        <w:rPr>
          <w:rFonts w:cstheme="minorHAnsi"/>
          <w:lang w:val="fr-BE"/>
        </w:rPr>
        <w:t xml:space="preserve">ur soulager </w:t>
      </w:r>
      <w:r>
        <w:rPr>
          <w:rFonts w:cstheme="minorHAnsi"/>
          <w:lang w:val="fr-BE"/>
        </w:rPr>
        <w:t>les nausées chez les femmes enceintes.</w:t>
      </w:r>
    </w:p>
    <w:p w:rsidR="00F935F0" w:rsidRDefault="00F935F0" w:rsidP="00F935F0">
      <w:pPr>
        <w:spacing w:after="0" w:line="240" w:lineRule="auto"/>
        <w:rPr>
          <w:rFonts w:cstheme="minorHAnsi"/>
          <w:lang w:val="fr-BE"/>
        </w:rPr>
      </w:pPr>
      <w:r w:rsidRPr="00AC02E9">
        <w:rPr>
          <w:rFonts w:cstheme="minorHAnsi"/>
          <w:lang w:val="fr-BE"/>
        </w:rPr>
        <w:t>En Belgique, elle fut prescrite entre les années 1959 et 1962.</w:t>
      </w:r>
      <w:r>
        <w:rPr>
          <w:rFonts w:cstheme="minorHAnsi"/>
          <w:lang w:val="fr-BE"/>
        </w:rPr>
        <w:t xml:space="preserve"> </w:t>
      </w:r>
      <w:r w:rsidRPr="00AC02E9">
        <w:rPr>
          <w:rFonts w:cstheme="minorHAnsi"/>
          <w:lang w:val="fr-BE"/>
        </w:rPr>
        <w:t>Cette substance s’est avérée toxique et a provoqué le décès et des malformations chez des milliers de nouveau-nés.</w:t>
      </w:r>
      <w:r>
        <w:rPr>
          <w:rFonts w:cstheme="minorHAnsi"/>
          <w:lang w:val="fr-BE"/>
        </w:rPr>
        <w:t xml:space="preserve"> Bien que nous nous réjouissions de ce dédommagement, nous déplorons qu’il ait fallu attendre aussi longtemps pour le mettre en place.</w:t>
      </w:r>
    </w:p>
    <w:p w:rsidR="00F935F0" w:rsidRDefault="00F935F0" w:rsidP="00F935F0">
      <w:pPr>
        <w:spacing w:after="0" w:line="240" w:lineRule="auto"/>
        <w:rPr>
          <w:rFonts w:cstheme="minorHAnsi"/>
          <w:lang w:val="fr-BE"/>
        </w:rPr>
      </w:pPr>
    </w:p>
    <w:p w:rsidR="00F935F0" w:rsidRPr="004B0081" w:rsidRDefault="00F935F0" w:rsidP="00F935F0">
      <w:pPr>
        <w:spacing w:after="0" w:line="240" w:lineRule="auto"/>
        <w:rPr>
          <w:rFonts w:cstheme="minorHAnsi"/>
          <w:b/>
          <w:lang w:val="fr-BE"/>
        </w:rPr>
      </w:pPr>
      <w:r w:rsidRPr="004B0081">
        <w:rPr>
          <w:rFonts w:cstheme="minorHAnsi"/>
          <w:b/>
          <w:lang w:val="fr-BE"/>
        </w:rPr>
        <w:t>Qu’</w:t>
      </w:r>
      <w:r>
        <w:rPr>
          <w:rFonts w:cstheme="minorHAnsi"/>
          <w:b/>
          <w:lang w:val="fr-BE"/>
        </w:rPr>
        <w:t>en est-il concrè</w:t>
      </w:r>
      <w:r w:rsidRPr="004B0081">
        <w:rPr>
          <w:rFonts w:cstheme="minorHAnsi"/>
          <w:b/>
          <w:lang w:val="fr-BE"/>
        </w:rPr>
        <w:t>tement</w:t>
      </w:r>
      <w:r>
        <w:rPr>
          <w:rFonts w:cstheme="minorHAnsi"/>
          <w:b/>
          <w:lang w:val="fr-BE"/>
        </w:rPr>
        <w:t> </w:t>
      </w:r>
      <w:r w:rsidRPr="004B0081">
        <w:rPr>
          <w:rFonts w:cstheme="minorHAnsi"/>
          <w:b/>
          <w:lang w:val="fr-BE"/>
        </w:rPr>
        <w:t>?</w:t>
      </w:r>
    </w:p>
    <w:p w:rsidR="00F935F0" w:rsidRPr="00AC02E9" w:rsidRDefault="00F935F0" w:rsidP="00F935F0">
      <w:pPr>
        <w:spacing w:after="0" w:line="240" w:lineRule="auto"/>
        <w:rPr>
          <w:rFonts w:cstheme="minorHAnsi"/>
          <w:lang w:val="fr-BE"/>
        </w:rPr>
      </w:pPr>
    </w:p>
    <w:p w:rsidR="00F935F0" w:rsidRDefault="00F935F0" w:rsidP="00F935F0">
      <w:pPr>
        <w:spacing w:after="0" w:line="240" w:lineRule="auto"/>
        <w:rPr>
          <w:rFonts w:cstheme="minorHAnsi"/>
          <w:lang w:val="fr-BE"/>
        </w:rPr>
      </w:pPr>
      <w:r>
        <w:rPr>
          <w:rFonts w:cstheme="minorHAnsi"/>
          <w:lang w:val="fr-BE"/>
        </w:rPr>
        <w:t>Dès maintenant, toutes personnes victimes de la thalidomide qu’ils s’agissent des parents ou de la personne directement concernée par la prise du médicament</w:t>
      </w:r>
      <w:r w:rsidR="007365FD">
        <w:rPr>
          <w:rFonts w:cstheme="minorHAnsi"/>
          <w:lang w:val="fr-BE"/>
        </w:rPr>
        <w:t>,</w:t>
      </w:r>
      <w:r>
        <w:rPr>
          <w:rFonts w:cstheme="minorHAnsi"/>
          <w:lang w:val="fr-BE"/>
        </w:rPr>
        <w:t xml:space="preserve"> peuvent introduire une demande pour bénéficier d’un dédommagement financier.</w:t>
      </w:r>
    </w:p>
    <w:p w:rsidR="00F935F0" w:rsidRDefault="00F935F0" w:rsidP="00F935F0">
      <w:pPr>
        <w:spacing w:after="0" w:line="240" w:lineRule="auto"/>
        <w:rPr>
          <w:rFonts w:cstheme="minorHAnsi"/>
          <w:lang w:val="fr-BE"/>
        </w:rPr>
      </w:pPr>
    </w:p>
    <w:p w:rsidR="00F935F0" w:rsidRDefault="00F935F0" w:rsidP="00F935F0">
      <w:pPr>
        <w:spacing w:after="0" w:line="240" w:lineRule="auto"/>
        <w:rPr>
          <w:rFonts w:cstheme="minorHAnsi"/>
          <w:lang w:val="fr-BE"/>
        </w:rPr>
      </w:pPr>
      <w:r>
        <w:rPr>
          <w:rFonts w:cstheme="minorHAnsi"/>
          <w:lang w:val="fr-BE"/>
        </w:rPr>
        <w:t>C</w:t>
      </w:r>
      <w:r w:rsidR="00B95B32">
        <w:rPr>
          <w:rFonts w:cstheme="minorHAnsi"/>
          <w:lang w:val="fr-BE"/>
        </w:rPr>
        <w:t>oncrètement,</w:t>
      </w:r>
      <w:r w:rsidR="004960D5">
        <w:rPr>
          <w:rFonts w:cstheme="minorHAnsi"/>
          <w:lang w:val="fr-BE"/>
        </w:rPr>
        <w:t xml:space="preserve"> </w:t>
      </w:r>
      <w:r w:rsidR="00B95B32">
        <w:rPr>
          <w:rFonts w:cstheme="minorHAnsi"/>
          <w:lang w:val="fr-BE"/>
        </w:rPr>
        <w:t>c</w:t>
      </w:r>
      <w:r>
        <w:rPr>
          <w:rFonts w:cstheme="minorHAnsi"/>
          <w:lang w:val="fr-BE"/>
        </w:rPr>
        <w:t xml:space="preserve">ela signifie : </w:t>
      </w:r>
    </w:p>
    <w:p w:rsidR="00F935F0" w:rsidRPr="00AC02E9" w:rsidRDefault="00F935F0" w:rsidP="00F935F0">
      <w:pPr>
        <w:spacing w:after="0" w:line="240" w:lineRule="auto"/>
        <w:rPr>
          <w:rFonts w:cstheme="minorHAnsi"/>
          <w:lang w:val="fr-BE"/>
        </w:rPr>
      </w:pPr>
      <w:r>
        <w:rPr>
          <w:rFonts w:cstheme="minorHAnsi"/>
          <w:lang w:val="fr-BE"/>
        </w:rPr>
        <w:t xml:space="preserve">Pour les </w:t>
      </w:r>
      <w:r w:rsidRPr="00AC02E9">
        <w:rPr>
          <w:rFonts w:cstheme="minorHAnsi"/>
          <w:lang w:val="fr-BE"/>
        </w:rPr>
        <w:t>victimes de la thalidomide</w:t>
      </w:r>
      <w:r>
        <w:rPr>
          <w:rFonts w:cstheme="minorHAnsi"/>
          <w:lang w:val="fr-BE"/>
        </w:rPr>
        <w:t> : un</w:t>
      </w:r>
      <w:r w:rsidR="007365FD">
        <w:rPr>
          <w:rFonts w:cstheme="minorHAnsi"/>
          <w:lang w:val="fr-BE"/>
        </w:rPr>
        <w:t>e</w:t>
      </w:r>
      <w:r w:rsidRPr="00AC02E9">
        <w:rPr>
          <w:rFonts w:cstheme="minorHAnsi"/>
          <w:lang w:val="fr-BE"/>
        </w:rPr>
        <w:t xml:space="preserve"> somme forfaitaire de 125 000€</w:t>
      </w:r>
    </w:p>
    <w:p w:rsidR="00F935F0" w:rsidRPr="00AC02E9" w:rsidRDefault="00F935F0" w:rsidP="00F935F0">
      <w:pPr>
        <w:spacing w:after="0" w:line="240" w:lineRule="auto"/>
        <w:rPr>
          <w:rFonts w:cstheme="minorHAnsi"/>
          <w:b/>
          <w:u w:val="single"/>
          <w:lang w:val="fr-BE"/>
        </w:rPr>
      </w:pPr>
      <w:r w:rsidRPr="00AC02E9">
        <w:rPr>
          <w:rFonts w:cstheme="minorHAnsi"/>
          <w:b/>
          <w:u w:val="single"/>
          <w:lang w:val="fr-BE"/>
        </w:rPr>
        <w:t>ou</w:t>
      </w:r>
    </w:p>
    <w:p w:rsidR="00F935F0" w:rsidRPr="00B36FBF" w:rsidRDefault="00F935F0" w:rsidP="00F935F0">
      <w:pPr>
        <w:spacing w:after="0" w:line="240" w:lineRule="auto"/>
        <w:rPr>
          <w:rFonts w:cstheme="minorHAnsi"/>
          <w:lang w:val="fr-BE"/>
        </w:rPr>
      </w:pPr>
      <w:r w:rsidRPr="00B36FBF">
        <w:rPr>
          <w:rFonts w:cstheme="minorHAnsi"/>
          <w:lang w:val="fr-BE"/>
        </w:rPr>
        <w:t xml:space="preserve">Pour les parents (tant la mère que le père) </w:t>
      </w:r>
      <w:r w:rsidRPr="00B36FBF">
        <w:rPr>
          <w:rFonts w:cstheme="minorHAnsi"/>
          <w:u w:val="single"/>
          <w:lang w:val="fr-BE"/>
        </w:rPr>
        <w:t>d’une victime décédée</w:t>
      </w:r>
      <w:r w:rsidRPr="00B36FBF">
        <w:rPr>
          <w:rFonts w:cstheme="minorHAnsi"/>
          <w:lang w:val="fr-BE"/>
        </w:rPr>
        <w:t xml:space="preserve"> de la thalidomide : une somme forfaitaire de 30 000€.</w:t>
      </w:r>
    </w:p>
    <w:p w:rsidR="00F935F0" w:rsidRPr="00AC02E9" w:rsidRDefault="00F935F0" w:rsidP="00F935F0">
      <w:pPr>
        <w:rPr>
          <w:rFonts w:cstheme="minorHAnsi"/>
          <w:u w:val="single"/>
          <w:lang w:val="fr-BE"/>
        </w:rPr>
      </w:pPr>
    </w:p>
    <w:p w:rsidR="00F935F0" w:rsidRPr="004B0081" w:rsidRDefault="00F935F0" w:rsidP="00F935F0">
      <w:pPr>
        <w:rPr>
          <w:rFonts w:cstheme="minorHAnsi"/>
          <w:b/>
          <w:lang w:val="fr-BE"/>
        </w:rPr>
      </w:pPr>
      <w:r>
        <w:rPr>
          <w:rFonts w:cstheme="minorHAnsi"/>
          <w:b/>
          <w:lang w:val="fr-BE"/>
        </w:rPr>
        <w:t>Quelles sont les démarches à entreprendre ?</w:t>
      </w:r>
    </w:p>
    <w:p w:rsidR="00F935F0" w:rsidRDefault="00F935F0" w:rsidP="00F935F0">
      <w:pPr>
        <w:rPr>
          <w:rFonts w:cstheme="minorHAnsi"/>
          <w:lang w:val="fr-BE"/>
        </w:rPr>
      </w:pPr>
      <w:r w:rsidRPr="00AC02E9">
        <w:rPr>
          <w:rFonts w:cstheme="minorHAnsi"/>
          <w:lang w:val="fr-BE"/>
        </w:rPr>
        <w:t xml:space="preserve">Pour obtenir cette aide, il faut introduire une demande auprès de la caisse d’assurance maladie invalidité </w:t>
      </w:r>
      <w:r>
        <w:rPr>
          <w:rFonts w:cstheme="minorHAnsi"/>
          <w:lang w:val="fr-BE"/>
        </w:rPr>
        <w:t xml:space="preserve">(CAAMI) </w:t>
      </w:r>
      <w:r w:rsidRPr="00AC02E9">
        <w:rPr>
          <w:rFonts w:cstheme="minorHAnsi"/>
          <w:lang w:val="fr-BE"/>
        </w:rPr>
        <w:t>par courrier recommandé</w:t>
      </w:r>
      <w:r>
        <w:rPr>
          <w:rFonts w:cstheme="minorHAnsi"/>
          <w:lang w:val="fr-BE"/>
        </w:rPr>
        <w:t>. Cel</w:t>
      </w:r>
      <w:r w:rsidR="007365FD">
        <w:rPr>
          <w:rFonts w:cstheme="minorHAnsi"/>
          <w:lang w:val="fr-BE"/>
        </w:rPr>
        <w:t>a peut se faire de 2 manières</w:t>
      </w:r>
    </w:p>
    <w:p w:rsidR="00F935F0" w:rsidRPr="00B36FBF" w:rsidRDefault="007365FD" w:rsidP="00F935F0">
      <w:pPr>
        <w:pStyle w:val="Paragraphedeliste"/>
        <w:numPr>
          <w:ilvl w:val="0"/>
          <w:numId w:val="31"/>
        </w:numPr>
        <w:rPr>
          <w:rFonts w:cstheme="minorHAnsi"/>
          <w:lang w:val="fr-BE"/>
        </w:rPr>
      </w:pPr>
      <w:r>
        <w:rPr>
          <w:rFonts w:cstheme="minorHAnsi"/>
          <w:lang w:val="fr-BE"/>
        </w:rPr>
        <w:t>s</w:t>
      </w:r>
      <w:r w:rsidR="00F935F0" w:rsidRPr="00B36FBF">
        <w:rPr>
          <w:rFonts w:cstheme="minorHAnsi"/>
          <w:lang w:val="fr-BE"/>
        </w:rPr>
        <w:t xml:space="preserve">oit en remplissant un formulaire </w:t>
      </w:r>
    </w:p>
    <w:p w:rsidR="00F935F0" w:rsidRPr="00B36FBF" w:rsidRDefault="007365FD" w:rsidP="00F935F0">
      <w:pPr>
        <w:pStyle w:val="Paragraphedeliste"/>
        <w:numPr>
          <w:ilvl w:val="0"/>
          <w:numId w:val="31"/>
        </w:numPr>
        <w:rPr>
          <w:rFonts w:cstheme="minorHAnsi"/>
          <w:lang w:val="fr-BE"/>
        </w:rPr>
      </w:pPr>
      <w:r>
        <w:rPr>
          <w:rFonts w:cstheme="minorHAnsi"/>
          <w:lang w:val="fr-BE"/>
        </w:rPr>
        <w:t>s</w:t>
      </w:r>
      <w:r w:rsidR="00F935F0" w:rsidRPr="00B36FBF">
        <w:rPr>
          <w:rFonts w:cstheme="minorHAnsi"/>
          <w:lang w:val="fr-BE"/>
        </w:rPr>
        <w:t>oit en utilisant un simple courrier reprenant toutes les informations concernant la situation</w:t>
      </w:r>
      <w:r w:rsidR="00F935F0">
        <w:rPr>
          <w:rFonts w:cstheme="minorHAnsi"/>
          <w:lang w:val="fr-BE"/>
        </w:rPr>
        <w:t xml:space="preserve"> et signé</w:t>
      </w:r>
      <w:r w:rsidR="00F935F0" w:rsidRPr="00B36FBF">
        <w:rPr>
          <w:rFonts w:cstheme="minorHAnsi"/>
          <w:lang w:val="fr-BE"/>
        </w:rPr>
        <w:t>.</w:t>
      </w:r>
    </w:p>
    <w:p w:rsidR="00F935F0" w:rsidRDefault="007365FD" w:rsidP="00F935F0">
      <w:pPr>
        <w:rPr>
          <w:rFonts w:cstheme="minorHAnsi"/>
          <w:lang w:val="fr-BE"/>
        </w:rPr>
      </w:pPr>
      <w:r>
        <w:rPr>
          <w:rFonts w:cstheme="minorHAnsi"/>
          <w:lang w:val="fr-BE"/>
        </w:rPr>
        <w:t>Les informations </w:t>
      </w:r>
      <w:r w:rsidR="00F935F0">
        <w:rPr>
          <w:rFonts w:cstheme="minorHAnsi"/>
          <w:lang w:val="fr-BE"/>
        </w:rPr>
        <w:t>sont différentes s’il s’agit de la personne elle-même ou si c’est un parent qui introduit la demande.</w:t>
      </w:r>
    </w:p>
    <w:p w:rsidR="00F935F0" w:rsidRPr="00B86DD5" w:rsidRDefault="00F935F0" w:rsidP="00F935F0">
      <w:pPr>
        <w:rPr>
          <w:rFonts w:cstheme="minorHAnsi"/>
          <w:u w:val="single"/>
          <w:lang w:val="fr-BE"/>
        </w:rPr>
      </w:pPr>
      <w:r w:rsidRPr="00B86DD5">
        <w:rPr>
          <w:rFonts w:cstheme="minorHAnsi"/>
          <w:u w:val="single"/>
          <w:lang w:val="fr-BE"/>
        </w:rPr>
        <w:t xml:space="preserve">Pour la personne victime de l’usage du médicament : </w:t>
      </w:r>
    </w:p>
    <w:p w:rsidR="00F935F0" w:rsidRPr="00AC02E9" w:rsidRDefault="00F935F0" w:rsidP="00F935F0">
      <w:pPr>
        <w:rPr>
          <w:rFonts w:cstheme="minorHAnsi"/>
          <w:lang w:val="fr-BE"/>
        </w:rPr>
      </w:pPr>
      <w:r>
        <w:rPr>
          <w:rFonts w:cstheme="minorHAnsi"/>
          <w:lang w:val="fr-BE"/>
        </w:rPr>
        <w:t>Le courrier doit impérativement contenir les informations suivantes</w:t>
      </w:r>
    </w:p>
    <w:p w:rsidR="00F935F0" w:rsidRPr="00B86DD5" w:rsidRDefault="00F935F0" w:rsidP="00F935F0">
      <w:pPr>
        <w:pStyle w:val="Paragraphedeliste"/>
        <w:numPr>
          <w:ilvl w:val="0"/>
          <w:numId w:val="32"/>
        </w:numPr>
        <w:rPr>
          <w:rFonts w:cstheme="minorHAnsi"/>
          <w:lang w:val="fr-BE"/>
        </w:rPr>
      </w:pPr>
      <w:r w:rsidRPr="00B86DD5">
        <w:rPr>
          <w:rFonts w:cstheme="minorHAnsi"/>
          <w:lang w:val="fr-BE"/>
        </w:rPr>
        <w:t>les données générales : nom, prénom, date de naissance numéro de registre national, l’adresse ainsi que les coordonnées bancaires.</w:t>
      </w:r>
    </w:p>
    <w:p w:rsidR="00F935F0" w:rsidRDefault="00F935F0" w:rsidP="00F935F0">
      <w:pPr>
        <w:pStyle w:val="Paragraphedeliste"/>
        <w:numPr>
          <w:ilvl w:val="0"/>
          <w:numId w:val="32"/>
        </w:numPr>
        <w:rPr>
          <w:rFonts w:cstheme="minorHAnsi"/>
          <w:lang w:val="fr-BE"/>
        </w:rPr>
      </w:pPr>
      <w:r w:rsidRPr="00B86DD5">
        <w:rPr>
          <w:rFonts w:cstheme="minorHAnsi"/>
          <w:lang w:val="fr-BE"/>
        </w:rPr>
        <w:t>tous les documents utiles attestant qu</w:t>
      </w:r>
      <w:r>
        <w:rPr>
          <w:rFonts w:cstheme="minorHAnsi"/>
          <w:lang w:val="fr-BE"/>
        </w:rPr>
        <w:t>’</w:t>
      </w:r>
      <w:r w:rsidRPr="00B86DD5">
        <w:rPr>
          <w:rFonts w:cstheme="minorHAnsi"/>
          <w:lang w:val="fr-BE"/>
        </w:rPr>
        <w:t>e</w:t>
      </w:r>
      <w:r>
        <w:rPr>
          <w:rFonts w:cstheme="minorHAnsi"/>
          <w:lang w:val="fr-BE"/>
        </w:rPr>
        <w:t xml:space="preserve">lle </w:t>
      </w:r>
      <w:r w:rsidRPr="00B86DD5">
        <w:rPr>
          <w:rFonts w:cstheme="minorHAnsi"/>
          <w:lang w:val="fr-BE"/>
        </w:rPr>
        <w:t xml:space="preserve">est atteinte de malformations congénitales </w:t>
      </w:r>
      <w:r>
        <w:rPr>
          <w:rFonts w:cstheme="minorHAnsi"/>
          <w:lang w:val="fr-BE"/>
        </w:rPr>
        <w:t>suite</w:t>
      </w:r>
      <w:r w:rsidRPr="00B86DD5">
        <w:rPr>
          <w:rFonts w:cstheme="minorHAnsi"/>
          <w:lang w:val="fr-BE"/>
        </w:rPr>
        <w:t xml:space="preserve"> à l’ingestion </w:t>
      </w:r>
      <w:r>
        <w:rPr>
          <w:rFonts w:cstheme="minorHAnsi"/>
          <w:lang w:val="fr-BE"/>
        </w:rPr>
        <w:t>de médicament contenant de la thalidomide par la mère durant s</w:t>
      </w:r>
      <w:r w:rsidRPr="00B86DD5">
        <w:rPr>
          <w:rFonts w:cstheme="minorHAnsi"/>
          <w:lang w:val="fr-BE"/>
        </w:rPr>
        <w:t>a</w:t>
      </w:r>
      <w:r>
        <w:rPr>
          <w:rFonts w:cstheme="minorHAnsi"/>
          <w:lang w:val="fr-BE"/>
        </w:rPr>
        <w:t xml:space="preserve"> grossesse</w:t>
      </w:r>
      <w:r w:rsidRPr="00B86DD5">
        <w:rPr>
          <w:rFonts w:cstheme="minorHAnsi"/>
          <w:lang w:val="fr-BE"/>
        </w:rPr>
        <w:t>.</w:t>
      </w:r>
    </w:p>
    <w:p w:rsidR="00F935F0" w:rsidRDefault="00F935F0" w:rsidP="00F935F0">
      <w:pPr>
        <w:rPr>
          <w:rFonts w:cstheme="minorHAnsi"/>
          <w:lang w:val="fr-BE"/>
        </w:rPr>
      </w:pPr>
      <w:r>
        <w:rPr>
          <w:rFonts w:cstheme="minorHAnsi"/>
          <w:lang w:val="fr-BE"/>
        </w:rPr>
        <w:br w:type="page"/>
      </w:r>
    </w:p>
    <w:p w:rsidR="00F935F0" w:rsidRPr="00B86DD5" w:rsidRDefault="00F935F0" w:rsidP="00F935F0">
      <w:pPr>
        <w:rPr>
          <w:rFonts w:cstheme="minorHAnsi"/>
          <w:lang w:val="fr-BE"/>
        </w:rPr>
      </w:pPr>
      <w:r w:rsidRPr="00B86DD5">
        <w:rPr>
          <w:rFonts w:cstheme="minorHAnsi"/>
          <w:u w:val="single"/>
          <w:lang w:val="fr-BE"/>
        </w:rPr>
        <w:lastRenderedPageBreak/>
        <w:t>Pour les parent</w:t>
      </w:r>
      <w:r>
        <w:rPr>
          <w:rFonts w:cstheme="minorHAnsi"/>
          <w:u w:val="single"/>
          <w:lang w:val="fr-BE"/>
        </w:rPr>
        <w:t>s</w:t>
      </w:r>
      <w:r w:rsidRPr="00B86DD5">
        <w:rPr>
          <w:rFonts w:cstheme="minorHAnsi"/>
          <w:u w:val="single"/>
          <w:lang w:val="fr-BE"/>
        </w:rPr>
        <w:t xml:space="preserve"> d’une victime décédée de la thalidomide</w:t>
      </w:r>
    </w:p>
    <w:p w:rsidR="00F935F0" w:rsidRPr="00B86DD5" w:rsidRDefault="00F935F0" w:rsidP="00F935F0">
      <w:pPr>
        <w:pStyle w:val="Paragraphedeliste"/>
        <w:numPr>
          <w:ilvl w:val="0"/>
          <w:numId w:val="33"/>
        </w:numPr>
        <w:rPr>
          <w:rFonts w:cstheme="minorHAnsi"/>
          <w:b/>
          <w:lang w:val="fr-BE"/>
        </w:rPr>
      </w:pPr>
      <w:r>
        <w:rPr>
          <w:rFonts w:cstheme="minorHAnsi"/>
          <w:lang w:val="fr-BE"/>
        </w:rPr>
        <w:t xml:space="preserve">les données générales : </w:t>
      </w:r>
      <w:r w:rsidRPr="00B86DD5">
        <w:rPr>
          <w:rFonts w:cstheme="minorHAnsi"/>
          <w:lang w:val="fr-BE"/>
        </w:rPr>
        <w:t>nom, prénom, date de naissance numéro de registre national, l’adresse ains</w:t>
      </w:r>
      <w:r>
        <w:rPr>
          <w:rFonts w:cstheme="minorHAnsi"/>
          <w:lang w:val="fr-BE"/>
        </w:rPr>
        <w:t xml:space="preserve">i que les coordonnées bancaires </w:t>
      </w:r>
      <w:r w:rsidRPr="00B86DD5">
        <w:rPr>
          <w:rFonts w:cstheme="minorHAnsi"/>
          <w:lang w:val="fr-BE"/>
        </w:rPr>
        <w:t xml:space="preserve">ainsi que les </w:t>
      </w:r>
      <w:r w:rsidRPr="00B86DD5">
        <w:rPr>
          <w:rFonts w:cstheme="minorHAnsi"/>
          <w:b/>
          <w:lang w:val="fr-BE"/>
        </w:rPr>
        <w:t xml:space="preserve">coordonnées de l’enfant victime de la thalidomide. </w:t>
      </w:r>
    </w:p>
    <w:p w:rsidR="00F935F0" w:rsidRPr="00B86DD5" w:rsidRDefault="00F935F0" w:rsidP="00F935F0">
      <w:pPr>
        <w:pStyle w:val="Paragraphedeliste"/>
        <w:numPr>
          <w:ilvl w:val="0"/>
          <w:numId w:val="33"/>
        </w:numPr>
        <w:rPr>
          <w:rFonts w:cstheme="minorHAnsi"/>
          <w:lang w:val="fr-BE"/>
        </w:rPr>
      </w:pPr>
      <w:r w:rsidRPr="00B86DD5">
        <w:rPr>
          <w:rFonts w:cstheme="minorHAnsi"/>
          <w:lang w:val="fr-BE"/>
        </w:rPr>
        <w:t xml:space="preserve">tout document attestant que </w:t>
      </w:r>
      <w:r>
        <w:rPr>
          <w:rFonts w:cstheme="minorHAnsi"/>
          <w:lang w:val="fr-BE"/>
        </w:rPr>
        <w:t>l’</w:t>
      </w:r>
      <w:r w:rsidRPr="00B86DD5">
        <w:rPr>
          <w:rFonts w:cstheme="minorHAnsi"/>
          <w:lang w:val="fr-BE"/>
        </w:rPr>
        <w:t xml:space="preserve">enfant était atteint de malformations congénitales </w:t>
      </w:r>
      <w:r>
        <w:rPr>
          <w:rFonts w:cstheme="minorHAnsi"/>
          <w:lang w:val="fr-BE"/>
        </w:rPr>
        <w:t>suite</w:t>
      </w:r>
      <w:r w:rsidRPr="00B86DD5">
        <w:rPr>
          <w:rFonts w:cstheme="minorHAnsi"/>
          <w:lang w:val="fr-BE"/>
        </w:rPr>
        <w:t xml:space="preserve"> à l’ingestion </w:t>
      </w:r>
      <w:r>
        <w:rPr>
          <w:rFonts w:cstheme="minorHAnsi"/>
          <w:lang w:val="fr-BE"/>
        </w:rPr>
        <w:t>de médicament contenant de la thalidomide par la mère durant s</w:t>
      </w:r>
      <w:r w:rsidRPr="00B86DD5">
        <w:rPr>
          <w:rFonts w:cstheme="minorHAnsi"/>
          <w:lang w:val="fr-BE"/>
        </w:rPr>
        <w:t>a</w:t>
      </w:r>
      <w:r>
        <w:rPr>
          <w:rFonts w:cstheme="minorHAnsi"/>
          <w:lang w:val="fr-BE"/>
        </w:rPr>
        <w:t xml:space="preserve"> grossesse</w:t>
      </w:r>
      <w:r w:rsidRPr="00B86DD5">
        <w:rPr>
          <w:rFonts w:cstheme="minorHAnsi"/>
          <w:lang w:val="fr-BE"/>
        </w:rPr>
        <w:t>.</w:t>
      </w:r>
    </w:p>
    <w:p w:rsidR="00F935F0" w:rsidRDefault="00F935F0" w:rsidP="00F935F0">
      <w:pPr>
        <w:rPr>
          <w:rFonts w:cstheme="minorHAnsi"/>
          <w:lang w:val="fr-BE"/>
        </w:rPr>
      </w:pPr>
      <w:r>
        <w:rPr>
          <w:rFonts w:cstheme="minorHAnsi"/>
          <w:lang w:val="fr-BE"/>
        </w:rPr>
        <w:t>Quelle que soit la situation, le courrier doit être envoyé à</w:t>
      </w:r>
      <w:r w:rsidRPr="00AC02E9">
        <w:rPr>
          <w:rFonts w:cstheme="minorHAnsi"/>
          <w:lang w:val="fr-BE"/>
        </w:rPr>
        <w:t xml:space="preserve"> la direction médicale –</w:t>
      </w:r>
      <w:r>
        <w:rPr>
          <w:rFonts w:cstheme="minorHAnsi"/>
          <w:lang w:val="fr-BE"/>
        </w:rPr>
        <w:t xml:space="preserve"> thalidomide de la CAAMI (les coordonnées sont reprises en fin d’article) </w:t>
      </w:r>
      <w:r w:rsidR="0046086F">
        <w:rPr>
          <w:rFonts w:cstheme="minorHAnsi"/>
          <w:b/>
          <w:lang w:val="fr-BE"/>
        </w:rPr>
        <w:t>POUR</w:t>
      </w:r>
      <w:r w:rsidRPr="00D41ED6">
        <w:rPr>
          <w:rFonts w:cstheme="minorHAnsi"/>
          <w:b/>
          <w:lang w:val="fr-BE"/>
        </w:rPr>
        <w:t xml:space="preserve"> LE 1</w:t>
      </w:r>
      <w:r w:rsidR="0046086F">
        <w:rPr>
          <w:rFonts w:cstheme="minorHAnsi"/>
          <w:b/>
          <w:lang w:val="fr-BE"/>
        </w:rPr>
        <w:t>6</w:t>
      </w:r>
      <w:r w:rsidRPr="00D41ED6">
        <w:rPr>
          <w:rFonts w:cstheme="minorHAnsi"/>
          <w:b/>
          <w:lang w:val="fr-BE"/>
        </w:rPr>
        <w:t xml:space="preserve"> MAI 2021</w:t>
      </w:r>
      <w:r>
        <w:rPr>
          <w:rFonts w:cstheme="minorHAnsi"/>
          <w:lang w:val="fr-BE"/>
        </w:rPr>
        <w:t xml:space="preserve">.  </w:t>
      </w:r>
    </w:p>
    <w:p w:rsidR="00F935F0" w:rsidRPr="00B86DD5" w:rsidRDefault="00F935F0" w:rsidP="00F935F0">
      <w:pPr>
        <w:rPr>
          <w:rFonts w:cstheme="minorHAnsi"/>
          <w:b/>
          <w:lang w:val="fr-BE"/>
        </w:rPr>
      </w:pPr>
      <w:r>
        <w:rPr>
          <w:rFonts w:cstheme="minorHAnsi"/>
          <w:b/>
          <w:lang w:val="fr-BE"/>
        </w:rPr>
        <w:t>L’analyse de la demande</w:t>
      </w:r>
    </w:p>
    <w:p w:rsidR="00F935F0" w:rsidRPr="00AC02E9" w:rsidRDefault="00F935F0" w:rsidP="00F935F0">
      <w:pPr>
        <w:spacing w:after="0" w:line="240" w:lineRule="auto"/>
        <w:rPr>
          <w:rFonts w:cstheme="minorHAnsi"/>
          <w:lang w:val="fr-BE"/>
        </w:rPr>
      </w:pPr>
      <w:r w:rsidRPr="00AC02E9">
        <w:rPr>
          <w:rFonts w:cstheme="minorHAnsi"/>
          <w:lang w:val="fr-BE"/>
        </w:rPr>
        <w:t>La direction médicale de la CAAMI vérifier</w:t>
      </w:r>
      <w:r>
        <w:rPr>
          <w:rFonts w:cstheme="minorHAnsi"/>
          <w:lang w:val="fr-BE"/>
        </w:rPr>
        <w:t>a d’une part si le dossier est complet et</w:t>
      </w:r>
      <w:r w:rsidRPr="00AC02E9">
        <w:rPr>
          <w:rFonts w:cstheme="minorHAnsi"/>
          <w:lang w:val="fr-BE"/>
        </w:rPr>
        <w:t xml:space="preserve"> </w:t>
      </w:r>
      <w:r>
        <w:rPr>
          <w:rFonts w:cstheme="minorHAnsi"/>
          <w:lang w:val="fr-BE"/>
        </w:rPr>
        <w:t xml:space="preserve">d’autre part </w:t>
      </w:r>
      <w:r w:rsidRPr="00AC02E9">
        <w:rPr>
          <w:rFonts w:cstheme="minorHAnsi"/>
          <w:lang w:val="fr-BE"/>
        </w:rPr>
        <w:t xml:space="preserve">si les conditions sont remplies </w:t>
      </w:r>
      <w:r>
        <w:rPr>
          <w:rFonts w:cstheme="minorHAnsi"/>
          <w:lang w:val="fr-BE"/>
        </w:rPr>
        <w:t>pour bénéficier du dédommagement</w:t>
      </w:r>
      <w:r w:rsidRPr="00AC02E9">
        <w:rPr>
          <w:rFonts w:cstheme="minorHAnsi"/>
          <w:lang w:val="fr-BE"/>
        </w:rPr>
        <w:t xml:space="preserve">. Dans l’affirmative, le dossier sera transmis au </w:t>
      </w:r>
      <w:r w:rsidRPr="00AC02E9">
        <w:rPr>
          <w:rFonts w:cstheme="minorHAnsi"/>
          <w:b/>
          <w:lang w:val="fr-BE"/>
        </w:rPr>
        <w:t>Service public fédéral stratégie et appui (BOSA)</w:t>
      </w:r>
      <w:r w:rsidRPr="00AC02E9">
        <w:rPr>
          <w:rFonts w:cstheme="minorHAnsi"/>
          <w:lang w:val="fr-BE"/>
        </w:rPr>
        <w:t xml:space="preserve"> pour la mise en paiement.</w:t>
      </w:r>
      <w:r>
        <w:rPr>
          <w:rFonts w:cstheme="minorHAnsi"/>
          <w:lang w:val="fr-BE"/>
        </w:rPr>
        <w:t xml:space="preserve"> </w:t>
      </w:r>
      <w:r w:rsidRPr="00AC02E9">
        <w:rPr>
          <w:rFonts w:cstheme="minorHAnsi"/>
          <w:lang w:val="fr-BE"/>
        </w:rPr>
        <w:t xml:space="preserve">La personne sera informée via </w:t>
      </w:r>
      <w:r>
        <w:rPr>
          <w:rFonts w:cstheme="minorHAnsi"/>
          <w:lang w:val="fr-BE"/>
        </w:rPr>
        <w:t>courrier</w:t>
      </w:r>
      <w:r w:rsidRPr="00AC02E9">
        <w:rPr>
          <w:rFonts w:cstheme="minorHAnsi"/>
          <w:lang w:val="fr-BE"/>
        </w:rPr>
        <w:t>.</w:t>
      </w:r>
    </w:p>
    <w:p w:rsidR="00F935F0" w:rsidRDefault="00F935F0" w:rsidP="00F935F0">
      <w:pPr>
        <w:spacing w:after="0" w:line="240" w:lineRule="auto"/>
        <w:rPr>
          <w:rFonts w:cstheme="minorHAnsi"/>
          <w:lang w:val="fr-BE"/>
        </w:rPr>
      </w:pPr>
    </w:p>
    <w:p w:rsidR="00F935F0" w:rsidRPr="00AC02E9" w:rsidRDefault="00F935F0" w:rsidP="00F935F0">
      <w:pPr>
        <w:spacing w:after="0" w:line="240" w:lineRule="auto"/>
        <w:rPr>
          <w:rFonts w:cstheme="minorHAnsi"/>
          <w:lang w:val="fr-BE"/>
        </w:rPr>
      </w:pPr>
      <w:r>
        <w:rPr>
          <w:rFonts w:cstheme="minorHAnsi"/>
          <w:lang w:val="fr-BE"/>
        </w:rPr>
        <w:t>Bien que l</w:t>
      </w:r>
      <w:r w:rsidRPr="00AC02E9">
        <w:rPr>
          <w:rFonts w:cstheme="minorHAnsi"/>
          <w:lang w:val="fr-BE"/>
        </w:rPr>
        <w:t>es sommes versées so</w:t>
      </w:r>
      <w:r>
        <w:rPr>
          <w:rFonts w:cstheme="minorHAnsi"/>
          <w:lang w:val="fr-BE"/>
        </w:rPr>
        <w:t>ie</w:t>
      </w:r>
      <w:r w:rsidRPr="00AC02E9">
        <w:rPr>
          <w:rFonts w:cstheme="minorHAnsi"/>
          <w:lang w:val="fr-BE"/>
        </w:rPr>
        <w:t>nt exo</w:t>
      </w:r>
      <w:r>
        <w:rPr>
          <w:rFonts w:cstheme="minorHAnsi"/>
          <w:lang w:val="fr-BE"/>
        </w:rPr>
        <w:t>nérées d’impôts sur les revenus et qu’e</w:t>
      </w:r>
      <w:r w:rsidRPr="00AC02E9">
        <w:rPr>
          <w:rFonts w:cstheme="minorHAnsi"/>
          <w:lang w:val="fr-BE"/>
        </w:rPr>
        <w:t>lles n’ont également aucun impact sur les aides ou les droits dont la personne bénéficierait déjà</w:t>
      </w:r>
      <w:r>
        <w:rPr>
          <w:rFonts w:cstheme="minorHAnsi"/>
          <w:lang w:val="fr-BE"/>
        </w:rPr>
        <w:t xml:space="preserve"> en vertu d’autres dispositions, nous déplorons ce tardif dédommagement. Il aura fallu attendre plus de 60 ans après la première mise en circulation du Softenon et autres médicaments en pharmacie. Combien de parents et de victimes sont décédés depuis ? </w:t>
      </w:r>
    </w:p>
    <w:p w:rsidR="007966DC" w:rsidRDefault="007966DC" w:rsidP="00F935F0">
      <w:pPr>
        <w:rPr>
          <w:b/>
          <w:lang w:val="fr-BE"/>
        </w:rPr>
      </w:pPr>
    </w:p>
    <w:p w:rsidR="00F935F0" w:rsidRDefault="00F935F0" w:rsidP="00F935F0">
      <w:pPr>
        <w:rPr>
          <w:b/>
          <w:lang w:val="fr-BE"/>
        </w:rPr>
      </w:pPr>
      <w:r>
        <w:rPr>
          <w:b/>
          <w:lang w:val="fr-BE"/>
        </w:rPr>
        <w:t>CAAMI</w:t>
      </w:r>
    </w:p>
    <w:p w:rsidR="00F935F0" w:rsidRDefault="00F935F0" w:rsidP="00F935F0">
      <w:pPr>
        <w:spacing w:after="0" w:line="240" w:lineRule="auto"/>
        <w:rPr>
          <w:rFonts w:cstheme="minorHAnsi"/>
          <w:lang w:val="fr-BE"/>
        </w:rPr>
      </w:pPr>
      <w:r>
        <w:rPr>
          <w:rFonts w:cstheme="minorHAnsi"/>
          <w:lang w:val="fr-BE"/>
        </w:rPr>
        <w:t>D</w:t>
      </w:r>
      <w:r w:rsidRPr="00AC02E9">
        <w:rPr>
          <w:rFonts w:cstheme="minorHAnsi"/>
          <w:lang w:val="fr-BE"/>
        </w:rPr>
        <w:t>irecti</w:t>
      </w:r>
      <w:r>
        <w:rPr>
          <w:rFonts w:cstheme="minorHAnsi"/>
          <w:lang w:val="fr-BE"/>
        </w:rPr>
        <w:t xml:space="preserve">on médicale – thalidomide </w:t>
      </w:r>
    </w:p>
    <w:p w:rsidR="00F935F0" w:rsidRDefault="00F935F0" w:rsidP="00F935F0">
      <w:pPr>
        <w:spacing w:after="0" w:line="240" w:lineRule="auto"/>
        <w:rPr>
          <w:rFonts w:cstheme="minorHAnsi"/>
          <w:lang w:val="fr-BE"/>
        </w:rPr>
      </w:pPr>
      <w:r>
        <w:rPr>
          <w:rFonts w:cstheme="minorHAnsi"/>
          <w:lang w:val="fr-BE"/>
        </w:rPr>
        <w:t xml:space="preserve">Rue du Trône 30A  </w:t>
      </w:r>
      <w:r w:rsidRPr="00AC02E9">
        <w:rPr>
          <w:rFonts w:cstheme="minorHAnsi"/>
          <w:lang w:val="fr-BE"/>
        </w:rPr>
        <w:t xml:space="preserve"> </w:t>
      </w:r>
    </w:p>
    <w:p w:rsidR="00F935F0" w:rsidRDefault="00F935F0" w:rsidP="00F935F0">
      <w:pPr>
        <w:spacing w:after="0" w:line="240" w:lineRule="auto"/>
        <w:rPr>
          <w:rFonts w:cstheme="minorHAnsi"/>
          <w:lang w:val="fr-BE"/>
        </w:rPr>
      </w:pPr>
      <w:r>
        <w:rPr>
          <w:rFonts w:cstheme="minorHAnsi"/>
          <w:lang w:val="fr-BE"/>
        </w:rPr>
        <w:t>1000 Bruxelles</w:t>
      </w:r>
    </w:p>
    <w:p w:rsidR="00F935F0" w:rsidRDefault="00F935F0" w:rsidP="00F935F0">
      <w:pPr>
        <w:spacing w:after="0" w:line="240" w:lineRule="auto"/>
        <w:rPr>
          <w:rFonts w:cstheme="minorHAnsi"/>
          <w:lang w:val="fr-BE"/>
        </w:rPr>
      </w:pPr>
    </w:p>
    <w:p w:rsidR="00F935F0" w:rsidRDefault="00F935F0" w:rsidP="00F935F0">
      <w:pPr>
        <w:spacing w:after="160" w:line="259" w:lineRule="auto"/>
        <w:rPr>
          <w:rFonts w:cstheme="minorHAnsi"/>
          <w:sz w:val="24"/>
          <w:szCs w:val="24"/>
          <w:lang w:val="fr-BE"/>
        </w:rPr>
      </w:pPr>
    </w:p>
    <w:p w:rsidR="00F935F0" w:rsidRDefault="00F935F0" w:rsidP="00F935F0">
      <w:pPr>
        <w:spacing w:after="160" w:line="259" w:lineRule="auto"/>
        <w:rPr>
          <w:rFonts w:cstheme="minorHAnsi"/>
          <w:sz w:val="24"/>
          <w:szCs w:val="24"/>
          <w:lang w:val="fr-BE"/>
        </w:rPr>
      </w:pPr>
      <w:r>
        <w:rPr>
          <w:rFonts w:cstheme="minorHAnsi"/>
          <w:sz w:val="24"/>
          <w:szCs w:val="24"/>
          <w:lang w:val="fr-BE"/>
        </w:rPr>
        <w:t>Info</w:t>
      </w:r>
    </w:p>
    <w:p w:rsidR="00F935F0" w:rsidRPr="00213060" w:rsidRDefault="00F935F0" w:rsidP="00F935F0">
      <w:pPr>
        <w:spacing w:after="160" w:line="259" w:lineRule="auto"/>
        <w:rPr>
          <w:rFonts w:cstheme="minorHAnsi"/>
          <w:sz w:val="24"/>
          <w:szCs w:val="24"/>
          <w:lang w:val="fr-BE"/>
        </w:rPr>
      </w:pPr>
      <w:r>
        <w:rPr>
          <w:rFonts w:cstheme="minorHAnsi"/>
          <w:sz w:val="24"/>
          <w:szCs w:val="24"/>
          <w:lang w:val="fr-BE"/>
        </w:rPr>
        <w:t>Contact Center</w:t>
      </w:r>
      <w:r w:rsidR="007966DC">
        <w:rPr>
          <w:rFonts w:cstheme="minorHAnsi"/>
          <w:sz w:val="24"/>
          <w:szCs w:val="24"/>
          <w:lang w:val="fr-BE"/>
        </w:rPr>
        <w:t xml:space="preserve"> : </w:t>
      </w:r>
      <w:r>
        <w:rPr>
          <w:rFonts w:cstheme="minorHAnsi"/>
          <w:sz w:val="24"/>
          <w:szCs w:val="24"/>
          <w:lang w:val="fr-BE"/>
        </w:rPr>
        <w:t>02/515 19 19 – asph@solidaris.be</w:t>
      </w:r>
    </w:p>
    <w:p w:rsidR="007966DC" w:rsidRDefault="007966DC">
      <w:pPr>
        <w:rPr>
          <w:b/>
          <w:lang w:val="fr-BE"/>
        </w:rPr>
      </w:pPr>
      <w:r>
        <w:rPr>
          <w:b/>
          <w:lang w:val="fr-BE"/>
        </w:rPr>
        <w:br w:type="page"/>
      </w:r>
    </w:p>
    <w:p w:rsidR="00F935F0" w:rsidRPr="00571B5D" w:rsidRDefault="00F935F0" w:rsidP="007966DC">
      <w:pPr>
        <w:pStyle w:val="Titre2"/>
        <w:rPr>
          <w:lang w:val="fr-BE"/>
        </w:rPr>
      </w:pPr>
      <w:r w:rsidRPr="00571B5D">
        <w:rPr>
          <w:lang w:val="fr-BE"/>
        </w:rPr>
        <w:lastRenderedPageBreak/>
        <w:t xml:space="preserve">En français facile </w:t>
      </w:r>
    </w:p>
    <w:p w:rsidR="00F935F0" w:rsidRDefault="00F935F0" w:rsidP="00F935F0">
      <w:pPr>
        <w:spacing w:after="0" w:line="240" w:lineRule="auto"/>
        <w:rPr>
          <w:lang w:val="fr-BE"/>
        </w:rPr>
      </w:pPr>
    </w:p>
    <w:p w:rsidR="00F935F0" w:rsidRDefault="00F935F0" w:rsidP="00F935F0">
      <w:pPr>
        <w:spacing w:after="0" w:line="240" w:lineRule="auto"/>
        <w:jc w:val="both"/>
        <w:rPr>
          <w:rFonts w:cstheme="minorHAnsi"/>
          <w:lang w:val="fr-BE"/>
        </w:rPr>
      </w:pPr>
      <w:r>
        <w:rPr>
          <w:rFonts w:cstheme="minorHAnsi"/>
          <w:lang w:val="fr-BE"/>
        </w:rPr>
        <w:t>Il y a de nombreuses années, un médicament a été proposé aux femmes enceintes pour ne plus avoir de nausées, ne plus être malade.</w:t>
      </w:r>
    </w:p>
    <w:p w:rsidR="007966DC" w:rsidRDefault="007966DC" w:rsidP="00F935F0">
      <w:pPr>
        <w:spacing w:after="0" w:line="240" w:lineRule="auto"/>
        <w:jc w:val="both"/>
        <w:rPr>
          <w:rFonts w:cstheme="minorHAnsi"/>
          <w:lang w:val="fr-BE"/>
        </w:rPr>
      </w:pPr>
    </w:p>
    <w:p w:rsidR="00F935F0" w:rsidRDefault="00F935F0" w:rsidP="00F935F0">
      <w:pPr>
        <w:spacing w:after="0" w:line="240" w:lineRule="auto"/>
        <w:jc w:val="both"/>
        <w:rPr>
          <w:rFonts w:cstheme="minorHAnsi"/>
          <w:lang w:val="fr-BE"/>
        </w:rPr>
      </w:pPr>
      <w:r>
        <w:rPr>
          <w:rFonts w:cstheme="minorHAnsi"/>
          <w:lang w:val="fr-BE"/>
        </w:rPr>
        <w:t>Il en existe beaucoup, mais plusieurs contenaient une substance : la thalidomide.</w:t>
      </w:r>
    </w:p>
    <w:p w:rsidR="00F935F0" w:rsidRDefault="00F935F0" w:rsidP="00F935F0">
      <w:pPr>
        <w:spacing w:after="0" w:line="240" w:lineRule="auto"/>
        <w:jc w:val="both"/>
        <w:rPr>
          <w:rFonts w:cstheme="minorHAnsi"/>
          <w:lang w:val="fr-BE"/>
        </w:rPr>
      </w:pPr>
      <w:r>
        <w:rPr>
          <w:rFonts w:cstheme="minorHAnsi"/>
          <w:lang w:val="fr-BE"/>
        </w:rPr>
        <w:t>La thalidomide a provoqué des malformations chez les bébés.</w:t>
      </w:r>
    </w:p>
    <w:p w:rsidR="00F935F0" w:rsidRDefault="00F935F0" w:rsidP="00F935F0">
      <w:pPr>
        <w:spacing w:after="0" w:line="240" w:lineRule="auto"/>
        <w:jc w:val="both"/>
        <w:rPr>
          <w:rFonts w:cstheme="minorHAnsi"/>
          <w:lang w:val="fr-BE"/>
        </w:rPr>
      </w:pPr>
      <w:r>
        <w:rPr>
          <w:rFonts w:cstheme="minorHAnsi"/>
          <w:lang w:val="fr-BE"/>
        </w:rPr>
        <w:t xml:space="preserve">Cela veut dire que des bébés sont nés : </w:t>
      </w:r>
    </w:p>
    <w:p w:rsidR="00F935F0" w:rsidRPr="00E361D5" w:rsidRDefault="00F935F0" w:rsidP="00F935F0">
      <w:pPr>
        <w:pStyle w:val="Paragraphedeliste"/>
        <w:numPr>
          <w:ilvl w:val="0"/>
          <w:numId w:val="39"/>
        </w:numPr>
        <w:spacing w:after="0" w:line="240" w:lineRule="auto"/>
        <w:jc w:val="both"/>
        <w:rPr>
          <w:rFonts w:cstheme="minorHAnsi"/>
          <w:lang w:val="fr-BE"/>
        </w:rPr>
      </w:pPr>
      <w:r w:rsidRPr="00E361D5">
        <w:rPr>
          <w:rFonts w:cstheme="minorHAnsi"/>
          <w:lang w:val="fr-BE"/>
        </w:rPr>
        <w:t>Sans bras, sans jambes</w:t>
      </w:r>
    </w:p>
    <w:p w:rsidR="00F935F0" w:rsidRPr="00E361D5" w:rsidRDefault="00F935F0" w:rsidP="00F935F0">
      <w:pPr>
        <w:pStyle w:val="Paragraphedeliste"/>
        <w:numPr>
          <w:ilvl w:val="0"/>
          <w:numId w:val="39"/>
        </w:numPr>
        <w:spacing w:after="0" w:line="240" w:lineRule="auto"/>
        <w:jc w:val="both"/>
        <w:rPr>
          <w:rFonts w:cstheme="minorHAnsi"/>
          <w:lang w:val="fr-BE"/>
        </w:rPr>
      </w:pPr>
      <w:r w:rsidRPr="00E361D5">
        <w:rPr>
          <w:rFonts w:cstheme="minorHAnsi"/>
          <w:lang w:val="fr-BE"/>
        </w:rPr>
        <w:t>Avec des problèmes au cœur, au rein…</w:t>
      </w:r>
    </w:p>
    <w:p w:rsidR="00F935F0" w:rsidRDefault="00F935F0" w:rsidP="00F935F0">
      <w:pPr>
        <w:spacing w:after="0" w:line="240" w:lineRule="auto"/>
        <w:jc w:val="both"/>
        <w:rPr>
          <w:rFonts w:cstheme="minorHAnsi"/>
          <w:lang w:val="fr-BE"/>
        </w:rPr>
      </w:pPr>
    </w:p>
    <w:p w:rsidR="00F935F0" w:rsidRDefault="00F935F0" w:rsidP="00F935F0">
      <w:pPr>
        <w:spacing w:after="0" w:line="240" w:lineRule="auto"/>
        <w:jc w:val="both"/>
        <w:rPr>
          <w:rFonts w:cstheme="minorHAnsi"/>
          <w:lang w:val="fr-BE"/>
        </w:rPr>
      </w:pPr>
      <w:r>
        <w:rPr>
          <w:rFonts w:cstheme="minorHAnsi"/>
          <w:lang w:val="fr-BE"/>
        </w:rPr>
        <w:t>Beaucoup de ces bébés sont morts avant leur premier anniversaire.</w:t>
      </w:r>
    </w:p>
    <w:p w:rsidR="00F935F0" w:rsidRDefault="00F935F0" w:rsidP="00F935F0">
      <w:pPr>
        <w:spacing w:after="0" w:line="240" w:lineRule="auto"/>
        <w:jc w:val="both"/>
        <w:rPr>
          <w:rFonts w:cstheme="minorHAnsi"/>
          <w:lang w:val="fr-BE"/>
        </w:rPr>
      </w:pPr>
      <w:r>
        <w:rPr>
          <w:rFonts w:cstheme="minorHAnsi"/>
          <w:lang w:val="fr-BE"/>
        </w:rPr>
        <w:t>D’autres vivent encore.</w:t>
      </w:r>
    </w:p>
    <w:p w:rsidR="00F935F0" w:rsidRDefault="00F935F0" w:rsidP="00F935F0">
      <w:pPr>
        <w:spacing w:after="0" w:line="240" w:lineRule="auto"/>
        <w:jc w:val="both"/>
        <w:rPr>
          <w:rFonts w:cstheme="minorHAnsi"/>
          <w:lang w:val="fr-BE"/>
        </w:rPr>
      </w:pPr>
    </w:p>
    <w:p w:rsidR="00F935F0" w:rsidRDefault="00F935F0" w:rsidP="00F935F0">
      <w:pPr>
        <w:spacing w:after="0" w:line="240" w:lineRule="auto"/>
        <w:jc w:val="both"/>
        <w:rPr>
          <w:rFonts w:cstheme="minorHAnsi"/>
          <w:lang w:val="fr-BE"/>
        </w:rPr>
      </w:pPr>
      <w:r>
        <w:rPr>
          <w:rFonts w:cstheme="minorHAnsi"/>
          <w:lang w:val="fr-BE"/>
        </w:rPr>
        <w:t>Aujourd’hui, un dédommagement c’est-à-dire une réparation pour ce qui s’est passé est possible.</w:t>
      </w:r>
    </w:p>
    <w:p w:rsidR="00F935F0" w:rsidRDefault="00F935F0" w:rsidP="00F935F0">
      <w:pPr>
        <w:spacing w:after="0" w:line="240" w:lineRule="auto"/>
        <w:jc w:val="both"/>
        <w:rPr>
          <w:rFonts w:cstheme="minorHAnsi"/>
          <w:lang w:val="fr-BE"/>
        </w:rPr>
      </w:pPr>
      <w:r>
        <w:rPr>
          <w:rFonts w:cstheme="minorHAnsi"/>
          <w:lang w:val="fr-BE"/>
        </w:rPr>
        <w:t>C’est possible pour :</w:t>
      </w:r>
    </w:p>
    <w:p w:rsidR="00F935F0" w:rsidRPr="00FA77E8" w:rsidRDefault="008B4527" w:rsidP="00F935F0">
      <w:pPr>
        <w:pStyle w:val="Paragraphedeliste"/>
        <w:numPr>
          <w:ilvl w:val="0"/>
          <w:numId w:val="40"/>
        </w:numPr>
        <w:spacing w:after="0" w:line="240" w:lineRule="auto"/>
        <w:jc w:val="both"/>
        <w:rPr>
          <w:rFonts w:cstheme="minorHAnsi"/>
          <w:lang w:val="fr-BE"/>
        </w:rPr>
      </w:pPr>
      <w:r>
        <w:rPr>
          <w:rFonts w:cstheme="minorHAnsi"/>
          <w:lang w:val="fr-BE"/>
        </w:rPr>
        <w:t>l</w:t>
      </w:r>
      <w:r w:rsidR="00F935F0" w:rsidRPr="00FA77E8">
        <w:rPr>
          <w:rFonts w:cstheme="minorHAnsi"/>
          <w:lang w:val="fr-BE"/>
        </w:rPr>
        <w:t xml:space="preserve">es parents de ces bébés </w:t>
      </w:r>
    </w:p>
    <w:p w:rsidR="00F935F0" w:rsidRPr="00FA77E8" w:rsidRDefault="008B4527" w:rsidP="00F935F0">
      <w:pPr>
        <w:pStyle w:val="Paragraphedeliste"/>
        <w:numPr>
          <w:ilvl w:val="0"/>
          <w:numId w:val="40"/>
        </w:numPr>
        <w:spacing w:after="0" w:line="240" w:lineRule="auto"/>
        <w:jc w:val="both"/>
        <w:rPr>
          <w:rFonts w:cstheme="minorHAnsi"/>
          <w:lang w:val="fr-BE"/>
        </w:rPr>
      </w:pPr>
      <w:r>
        <w:rPr>
          <w:rFonts w:cstheme="minorHAnsi"/>
          <w:lang w:val="fr-BE"/>
        </w:rPr>
        <w:t>l</w:t>
      </w:r>
      <w:r w:rsidR="00F935F0" w:rsidRPr="00FA77E8">
        <w:rPr>
          <w:rFonts w:cstheme="minorHAnsi"/>
          <w:lang w:val="fr-BE"/>
        </w:rPr>
        <w:t>es personnes victime</w:t>
      </w:r>
      <w:r w:rsidR="00F935F0">
        <w:rPr>
          <w:rFonts w:cstheme="minorHAnsi"/>
          <w:lang w:val="fr-BE"/>
        </w:rPr>
        <w:t>s</w:t>
      </w:r>
      <w:r w:rsidR="00F935F0" w:rsidRPr="00FA77E8">
        <w:rPr>
          <w:rFonts w:cstheme="minorHAnsi"/>
          <w:lang w:val="fr-BE"/>
        </w:rPr>
        <w:t xml:space="preserve"> du médicament</w:t>
      </w:r>
    </w:p>
    <w:p w:rsidR="00F935F0" w:rsidRPr="007966DC" w:rsidRDefault="00F935F0" w:rsidP="00F935F0">
      <w:pPr>
        <w:spacing w:after="0" w:line="240" w:lineRule="auto"/>
        <w:jc w:val="both"/>
        <w:rPr>
          <w:rFonts w:cstheme="minorHAnsi"/>
          <w:sz w:val="16"/>
          <w:szCs w:val="16"/>
          <w:lang w:val="fr-BE"/>
        </w:rPr>
      </w:pPr>
    </w:p>
    <w:p w:rsidR="00F935F0" w:rsidRDefault="00F935F0" w:rsidP="00F935F0">
      <w:pPr>
        <w:spacing w:after="0" w:line="240" w:lineRule="auto"/>
        <w:rPr>
          <w:rFonts w:cstheme="minorHAnsi"/>
          <w:lang w:val="fr-BE"/>
        </w:rPr>
      </w:pPr>
      <w:r>
        <w:rPr>
          <w:rFonts w:cstheme="minorHAnsi"/>
          <w:lang w:val="fr-BE"/>
        </w:rPr>
        <w:t xml:space="preserve">Cela veut dire que ces personnes peuvent demander de l’argent : </w:t>
      </w:r>
    </w:p>
    <w:p w:rsidR="00F935F0" w:rsidRPr="009341EE" w:rsidRDefault="00F935F0" w:rsidP="00F935F0">
      <w:pPr>
        <w:pStyle w:val="Paragraphedeliste"/>
        <w:numPr>
          <w:ilvl w:val="0"/>
          <w:numId w:val="41"/>
        </w:numPr>
        <w:spacing w:after="0" w:line="240" w:lineRule="auto"/>
        <w:rPr>
          <w:rFonts w:cstheme="minorHAnsi"/>
          <w:lang w:val="fr-BE"/>
        </w:rPr>
      </w:pPr>
      <w:r w:rsidRPr="009341EE">
        <w:rPr>
          <w:rFonts w:cstheme="minorHAnsi"/>
          <w:lang w:val="fr-BE"/>
        </w:rPr>
        <w:t>30 000 euros pour les parents</w:t>
      </w:r>
    </w:p>
    <w:p w:rsidR="00F935F0" w:rsidRPr="009341EE" w:rsidRDefault="00F935F0" w:rsidP="00F935F0">
      <w:pPr>
        <w:pStyle w:val="Paragraphedeliste"/>
        <w:numPr>
          <w:ilvl w:val="0"/>
          <w:numId w:val="41"/>
        </w:numPr>
        <w:spacing w:after="0" w:line="240" w:lineRule="auto"/>
        <w:rPr>
          <w:rFonts w:cstheme="minorHAnsi"/>
          <w:lang w:val="fr-BE"/>
        </w:rPr>
      </w:pPr>
      <w:r w:rsidRPr="009341EE">
        <w:rPr>
          <w:rFonts w:cstheme="minorHAnsi"/>
          <w:lang w:val="fr-BE"/>
        </w:rPr>
        <w:t>125 000 pour les victimes</w:t>
      </w:r>
    </w:p>
    <w:p w:rsidR="00F935F0" w:rsidRDefault="00F935F0" w:rsidP="00F935F0">
      <w:pPr>
        <w:spacing w:after="0" w:line="240" w:lineRule="auto"/>
        <w:rPr>
          <w:rFonts w:cstheme="minorHAnsi"/>
          <w:lang w:val="fr-BE"/>
        </w:rPr>
      </w:pPr>
    </w:p>
    <w:p w:rsidR="00F935F0" w:rsidRDefault="00F935F0" w:rsidP="00F935F0">
      <w:pPr>
        <w:spacing w:after="0" w:line="240" w:lineRule="auto"/>
        <w:rPr>
          <w:rFonts w:cstheme="minorHAnsi"/>
          <w:lang w:val="fr-BE"/>
        </w:rPr>
      </w:pPr>
      <w:r>
        <w:rPr>
          <w:rFonts w:cstheme="minorHAnsi"/>
          <w:lang w:val="fr-BE"/>
        </w:rPr>
        <w:t>Il faut le faire avant le 17 mai 2021.</w:t>
      </w:r>
    </w:p>
    <w:p w:rsidR="00F935F0" w:rsidRDefault="00F935F0" w:rsidP="00F935F0">
      <w:pPr>
        <w:spacing w:after="0" w:line="240" w:lineRule="auto"/>
        <w:rPr>
          <w:rFonts w:cstheme="minorHAnsi"/>
          <w:lang w:val="fr-BE"/>
        </w:rPr>
      </w:pPr>
    </w:p>
    <w:p w:rsidR="00F935F0" w:rsidRDefault="00F935F0" w:rsidP="00F935F0">
      <w:pPr>
        <w:spacing w:after="0" w:line="240" w:lineRule="auto"/>
        <w:rPr>
          <w:rFonts w:cstheme="minorHAnsi"/>
          <w:lang w:val="fr-BE"/>
        </w:rPr>
      </w:pPr>
      <w:r>
        <w:rPr>
          <w:rFonts w:cstheme="minorHAnsi"/>
          <w:lang w:val="fr-BE"/>
        </w:rPr>
        <w:t xml:space="preserve">Il faut envoyer le courrier ou le formulaire à la CAAMI : </w:t>
      </w:r>
      <w:r w:rsidRPr="00AC02E9">
        <w:rPr>
          <w:rFonts w:cstheme="minorHAnsi"/>
          <w:lang w:val="fr-BE"/>
        </w:rPr>
        <w:t>la caisse d’assurance maladie invalidité</w:t>
      </w:r>
      <w:r>
        <w:rPr>
          <w:rFonts w:cstheme="minorHAnsi"/>
          <w:lang w:val="fr-BE"/>
        </w:rPr>
        <w:t>.</w:t>
      </w:r>
    </w:p>
    <w:p w:rsidR="00F935F0" w:rsidRDefault="00F935F0" w:rsidP="00F935F0">
      <w:pPr>
        <w:spacing w:after="0" w:line="240" w:lineRule="auto"/>
        <w:rPr>
          <w:rFonts w:cstheme="minorHAnsi"/>
          <w:lang w:val="fr-BE"/>
        </w:rPr>
      </w:pPr>
    </w:p>
    <w:p w:rsidR="00F935F0" w:rsidRPr="009341EE" w:rsidRDefault="00F935F0" w:rsidP="00F935F0">
      <w:pPr>
        <w:spacing w:after="0" w:line="240" w:lineRule="auto"/>
        <w:rPr>
          <w:rFonts w:cstheme="minorHAnsi"/>
          <w:lang w:val="fr-BE"/>
        </w:rPr>
      </w:pPr>
      <w:r>
        <w:rPr>
          <w:rFonts w:cstheme="minorHAnsi"/>
          <w:lang w:val="fr-BE"/>
        </w:rPr>
        <w:t xml:space="preserve">La CAAMI, c’est comme une mutuelle, mais seulement pour les </w:t>
      </w:r>
      <w:r w:rsidRPr="009341EE">
        <w:rPr>
          <w:lang w:val="fr-BE"/>
        </w:rPr>
        <w:t>so</w:t>
      </w:r>
      <w:r>
        <w:rPr>
          <w:lang w:val="fr-BE"/>
        </w:rPr>
        <w:t>ins de santé et les indemnités si on n’a plus d’emploi.</w:t>
      </w:r>
    </w:p>
    <w:p w:rsidR="007966DC" w:rsidRPr="007966DC" w:rsidRDefault="007966DC" w:rsidP="00F935F0">
      <w:pPr>
        <w:rPr>
          <w:rFonts w:cstheme="minorHAnsi"/>
          <w:sz w:val="10"/>
          <w:szCs w:val="10"/>
          <w:lang w:val="fr-BE"/>
        </w:rPr>
      </w:pPr>
    </w:p>
    <w:p w:rsidR="00F935F0" w:rsidRDefault="00F935F0" w:rsidP="00F935F0">
      <w:pPr>
        <w:rPr>
          <w:rFonts w:cstheme="minorHAnsi"/>
          <w:lang w:val="fr-BE"/>
        </w:rPr>
      </w:pPr>
      <w:r>
        <w:rPr>
          <w:rFonts w:cstheme="minorHAnsi"/>
          <w:lang w:val="fr-BE"/>
        </w:rPr>
        <w:t>Que faut-il dans le courrier ou le formulaire ?</w:t>
      </w:r>
    </w:p>
    <w:p w:rsidR="00F935F0" w:rsidRDefault="00F935F0" w:rsidP="00F935F0">
      <w:pPr>
        <w:pStyle w:val="Paragraphedeliste"/>
        <w:numPr>
          <w:ilvl w:val="0"/>
          <w:numId w:val="32"/>
        </w:numPr>
        <w:rPr>
          <w:rFonts w:cstheme="minorHAnsi"/>
          <w:lang w:val="fr-BE"/>
        </w:rPr>
      </w:pPr>
      <w:r>
        <w:rPr>
          <w:rFonts w:cstheme="minorHAnsi"/>
          <w:lang w:val="fr-BE"/>
        </w:rPr>
        <w:t xml:space="preserve">Pour les victimes </w:t>
      </w:r>
    </w:p>
    <w:p w:rsidR="00F935F0" w:rsidRPr="00B86DD5" w:rsidRDefault="00F935F0" w:rsidP="00F935F0">
      <w:pPr>
        <w:pStyle w:val="Paragraphedeliste"/>
        <w:numPr>
          <w:ilvl w:val="1"/>
          <w:numId w:val="32"/>
        </w:numPr>
        <w:rPr>
          <w:rFonts w:cstheme="minorHAnsi"/>
          <w:lang w:val="fr-BE"/>
        </w:rPr>
      </w:pPr>
      <w:r w:rsidRPr="00B86DD5">
        <w:rPr>
          <w:rFonts w:cstheme="minorHAnsi"/>
          <w:lang w:val="fr-BE"/>
        </w:rPr>
        <w:t xml:space="preserve">nom, prénom, date de naissance numéro de registre national, l’adresse </w:t>
      </w:r>
      <w:r>
        <w:rPr>
          <w:rFonts w:cstheme="minorHAnsi"/>
          <w:lang w:val="fr-BE"/>
        </w:rPr>
        <w:t xml:space="preserve">et le numéro de compte </w:t>
      </w:r>
    </w:p>
    <w:p w:rsidR="00F935F0" w:rsidRDefault="00F935F0" w:rsidP="00F935F0">
      <w:pPr>
        <w:pStyle w:val="Paragraphedeliste"/>
        <w:numPr>
          <w:ilvl w:val="1"/>
          <w:numId w:val="32"/>
        </w:numPr>
        <w:rPr>
          <w:rFonts w:cstheme="minorHAnsi"/>
          <w:lang w:val="fr-BE"/>
        </w:rPr>
      </w:pPr>
      <w:r w:rsidRPr="00B86DD5">
        <w:rPr>
          <w:rFonts w:cstheme="minorHAnsi"/>
          <w:lang w:val="fr-BE"/>
        </w:rPr>
        <w:t xml:space="preserve">tous les documents </w:t>
      </w:r>
      <w:r>
        <w:rPr>
          <w:rFonts w:cstheme="minorHAnsi"/>
          <w:lang w:val="fr-BE"/>
        </w:rPr>
        <w:t>montrant qu’elle est victime du médicament</w:t>
      </w:r>
      <w:r w:rsidRPr="00B86DD5">
        <w:rPr>
          <w:rFonts w:cstheme="minorHAnsi"/>
          <w:lang w:val="fr-BE"/>
        </w:rPr>
        <w:t xml:space="preserve"> </w:t>
      </w:r>
      <w:r>
        <w:rPr>
          <w:rFonts w:cstheme="minorHAnsi"/>
          <w:lang w:val="fr-BE"/>
        </w:rPr>
        <w:t>et qu’elle a des malformations. C’est souvent des documents médicaux : analyses, radio…</w:t>
      </w:r>
    </w:p>
    <w:p w:rsidR="00F935F0" w:rsidRDefault="00F935F0" w:rsidP="00F935F0">
      <w:pPr>
        <w:pStyle w:val="Paragraphedeliste"/>
        <w:numPr>
          <w:ilvl w:val="0"/>
          <w:numId w:val="32"/>
        </w:numPr>
        <w:rPr>
          <w:rFonts w:cstheme="minorHAnsi"/>
          <w:lang w:val="fr-BE"/>
        </w:rPr>
      </w:pPr>
      <w:r>
        <w:rPr>
          <w:rFonts w:cstheme="minorHAnsi"/>
          <w:lang w:val="fr-BE"/>
        </w:rPr>
        <w:t xml:space="preserve">Pour les parents </w:t>
      </w:r>
    </w:p>
    <w:p w:rsidR="00F935F0" w:rsidRPr="00B86DD5" w:rsidRDefault="00F935F0" w:rsidP="00F935F0">
      <w:pPr>
        <w:pStyle w:val="Paragraphedeliste"/>
        <w:numPr>
          <w:ilvl w:val="1"/>
          <w:numId w:val="32"/>
        </w:numPr>
        <w:rPr>
          <w:rFonts w:cstheme="minorHAnsi"/>
          <w:lang w:val="fr-BE"/>
        </w:rPr>
      </w:pPr>
      <w:r w:rsidRPr="00B86DD5">
        <w:rPr>
          <w:rFonts w:cstheme="minorHAnsi"/>
          <w:lang w:val="fr-BE"/>
        </w:rPr>
        <w:t xml:space="preserve">nom, prénom, date de naissance numéro de registre national, l’adresse </w:t>
      </w:r>
      <w:r>
        <w:rPr>
          <w:rFonts w:cstheme="minorHAnsi"/>
          <w:lang w:val="fr-BE"/>
        </w:rPr>
        <w:t>et le numéro de compte ET le nom et prénom de leur enfant</w:t>
      </w:r>
    </w:p>
    <w:p w:rsidR="00F935F0" w:rsidRDefault="00F935F0" w:rsidP="00F935F0">
      <w:pPr>
        <w:pStyle w:val="Paragraphedeliste"/>
        <w:numPr>
          <w:ilvl w:val="1"/>
          <w:numId w:val="32"/>
        </w:numPr>
        <w:rPr>
          <w:rFonts w:cstheme="minorHAnsi"/>
          <w:lang w:val="fr-BE"/>
        </w:rPr>
      </w:pPr>
      <w:r w:rsidRPr="00B86DD5">
        <w:rPr>
          <w:rFonts w:cstheme="minorHAnsi"/>
          <w:lang w:val="fr-BE"/>
        </w:rPr>
        <w:t xml:space="preserve">tous les documents </w:t>
      </w:r>
      <w:r>
        <w:rPr>
          <w:rFonts w:cstheme="minorHAnsi"/>
          <w:lang w:val="fr-BE"/>
        </w:rPr>
        <w:t>montrant que leur enfant est une victime du médicament</w:t>
      </w:r>
      <w:r w:rsidRPr="00B86DD5">
        <w:rPr>
          <w:rFonts w:cstheme="minorHAnsi"/>
          <w:lang w:val="fr-BE"/>
        </w:rPr>
        <w:t xml:space="preserve"> </w:t>
      </w:r>
      <w:r>
        <w:rPr>
          <w:rFonts w:cstheme="minorHAnsi"/>
          <w:lang w:val="fr-BE"/>
        </w:rPr>
        <w:t>et qu’il avait des malformations. C’est souvent des documents médicaux : analyses, radio…</w:t>
      </w:r>
    </w:p>
    <w:p w:rsidR="00F935F0" w:rsidRDefault="00F935F0" w:rsidP="00F935F0">
      <w:pPr>
        <w:spacing w:after="0" w:line="240" w:lineRule="auto"/>
        <w:rPr>
          <w:rFonts w:cstheme="minorHAnsi"/>
          <w:lang w:val="fr-BE"/>
        </w:rPr>
      </w:pPr>
    </w:p>
    <w:p w:rsidR="00F935F0" w:rsidRDefault="00F935F0" w:rsidP="00F935F0">
      <w:pPr>
        <w:spacing w:after="0" w:line="240" w:lineRule="auto"/>
        <w:rPr>
          <w:rFonts w:cstheme="minorHAnsi"/>
          <w:lang w:val="fr-BE"/>
        </w:rPr>
      </w:pPr>
      <w:r>
        <w:rPr>
          <w:rFonts w:cstheme="minorHAnsi"/>
          <w:lang w:val="fr-BE"/>
        </w:rPr>
        <w:t>C’est la CAAMi qui décide si la personne peut ou non recevoir la réparation.</w:t>
      </w:r>
    </w:p>
    <w:p w:rsidR="00F935F0" w:rsidRDefault="00F935F0" w:rsidP="00F935F0">
      <w:pPr>
        <w:spacing w:after="0" w:line="240" w:lineRule="auto"/>
        <w:rPr>
          <w:lang w:val="fr-BE"/>
        </w:rPr>
      </w:pPr>
    </w:p>
    <w:p w:rsidR="00F935F0" w:rsidRDefault="00F935F0" w:rsidP="00F935F0">
      <w:pPr>
        <w:spacing w:after="0" w:line="240" w:lineRule="auto"/>
        <w:rPr>
          <w:lang w:val="fr-BE"/>
        </w:rPr>
      </w:pPr>
      <w:r>
        <w:rPr>
          <w:lang w:val="fr-BE"/>
        </w:rPr>
        <w:t>Recevoir cet argent ne change pas les droits de la personne.</w:t>
      </w:r>
    </w:p>
    <w:p w:rsidR="00F935F0" w:rsidRDefault="00F935F0" w:rsidP="00F935F0">
      <w:pPr>
        <w:spacing w:after="0" w:line="240" w:lineRule="auto"/>
        <w:rPr>
          <w:lang w:val="fr-BE"/>
        </w:rPr>
      </w:pPr>
      <w:r>
        <w:rPr>
          <w:lang w:val="fr-BE"/>
        </w:rPr>
        <w:t>Cet argent n’est pas repris comme un salaire, mais comme une réparation.</w:t>
      </w:r>
    </w:p>
    <w:p w:rsidR="00F935F0" w:rsidRDefault="00F935F0" w:rsidP="00F935F0">
      <w:pPr>
        <w:spacing w:after="0" w:line="240" w:lineRule="auto"/>
        <w:rPr>
          <w:lang w:val="fr-BE"/>
        </w:rPr>
      </w:pPr>
    </w:p>
    <w:p w:rsidR="00F935F0" w:rsidRDefault="00F935F0" w:rsidP="00F935F0">
      <w:pPr>
        <w:spacing w:after="0" w:line="240" w:lineRule="auto"/>
        <w:rPr>
          <w:lang w:val="fr-BE"/>
        </w:rPr>
      </w:pPr>
      <w:r>
        <w:rPr>
          <w:lang w:val="fr-BE"/>
        </w:rPr>
        <w:t>L’ASPH est contente qu’il y ait enfin une réparation.</w:t>
      </w:r>
    </w:p>
    <w:p w:rsidR="00F935F0" w:rsidRDefault="00F935F0" w:rsidP="007966DC">
      <w:pPr>
        <w:spacing w:after="0" w:line="240" w:lineRule="auto"/>
        <w:rPr>
          <w:lang w:val="fr-BE"/>
        </w:rPr>
      </w:pPr>
      <w:r>
        <w:rPr>
          <w:lang w:val="fr-BE"/>
        </w:rPr>
        <w:t>Elle regrette que ces personnes aient dû attendre 60 ans pour la demander.</w:t>
      </w:r>
      <w:r w:rsidRPr="00571B5D">
        <w:rPr>
          <w:lang w:val="fr-BE"/>
        </w:rPr>
        <w:br w:type="page"/>
      </w:r>
    </w:p>
    <w:p w:rsidR="00F935F0" w:rsidRPr="000E22F5" w:rsidRDefault="00F935F0" w:rsidP="007966DC">
      <w:pPr>
        <w:pStyle w:val="Titre1"/>
      </w:pPr>
      <w:r w:rsidRPr="000E22F5">
        <w:lastRenderedPageBreak/>
        <w:t>Epilogue</w:t>
      </w:r>
      <w:r w:rsidR="007966DC">
        <w:t xml:space="preserve"> : </w:t>
      </w:r>
      <w:r w:rsidRPr="000E22F5">
        <w:t>Quand vie digne et accès aux soins so</w:t>
      </w:r>
      <w:r>
        <w:t>nt mis à mal par la législation</w:t>
      </w:r>
    </w:p>
    <w:p w:rsidR="007966DC" w:rsidRDefault="007966DC" w:rsidP="00F935F0">
      <w:pPr>
        <w:spacing w:after="0" w:line="240" w:lineRule="auto"/>
        <w:rPr>
          <w:lang w:val="fr-BE"/>
        </w:rPr>
      </w:pPr>
    </w:p>
    <w:p w:rsidR="00F935F0" w:rsidRDefault="00F935F0" w:rsidP="00F935F0">
      <w:pPr>
        <w:spacing w:after="0" w:line="240" w:lineRule="auto"/>
        <w:rPr>
          <w:lang w:val="fr-BE"/>
        </w:rPr>
      </w:pPr>
      <w:r w:rsidRPr="00EA0406">
        <w:rPr>
          <w:lang w:val="fr-BE"/>
        </w:rPr>
        <w:t>Vous avez été nombreuses et nombreux à nous contacter suite à l’un des événements qui a secoué le début de l’été 2019. Synonyme de soulagement pour de nombreuses personnes</w:t>
      </w:r>
      <w:r>
        <w:rPr>
          <w:lang w:val="fr-BE"/>
        </w:rPr>
        <w:t>,</w:t>
      </w:r>
      <w:r w:rsidRPr="00EA0406">
        <w:rPr>
          <w:lang w:val="fr-BE"/>
        </w:rPr>
        <w:t xml:space="preserve"> mais également sujet de nombreuses questions, l’annulation de l’arrêté du 17 octobre 2016 en a secoué plus d’un. </w:t>
      </w:r>
      <w:r>
        <w:rPr>
          <w:lang w:val="fr-BE"/>
        </w:rPr>
        <w:t xml:space="preserve"> </w:t>
      </w:r>
    </w:p>
    <w:p w:rsidR="00F935F0" w:rsidRPr="00EA0406" w:rsidRDefault="00F935F0" w:rsidP="00F935F0">
      <w:pPr>
        <w:spacing w:after="0" w:line="240" w:lineRule="auto"/>
        <w:rPr>
          <w:lang w:val="fr-BE"/>
        </w:rPr>
      </w:pPr>
    </w:p>
    <w:p w:rsidR="00F935F0" w:rsidRDefault="00F935F0" w:rsidP="00F935F0">
      <w:pPr>
        <w:spacing w:after="0" w:line="240" w:lineRule="auto"/>
        <w:rPr>
          <w:lang w:val="fr-BE"/>
        </w:rPr>
      </w:pPr>
      <w:r w:rsidRPr="00EA0406">
        <w:rPr>
          <w:lang w:val="fr-BE"/>
        </w:rPr>
        <w:t>Cet Arrêté Royal de 2016 venait modifier les annexes de l’arrêté du 14 septembre 1984 pour drastiquement limiter le nombre de séances de kinésithérapie remboursées par les organismes assureurs pour les personnes atteintes de fibromyalgie et les personnes atteintes du syndrome de fatigue chronique.</w:t>
      </w:r>
    </w:p>
    <w:p w:rsidR="00F935F0" w:rsidRPr="00EA0406" w:rsidRDefault="00F935F0" w:rsidP="00F935F0">
      <w:pPr>
        <w:spacing w:after="0" w:line="240" w:lineRule="auto"/>
        <w:rPr>
          <w:lang w:val="fr-BE"/>
        </w:rPr>
      </w:pPr>
    </w:p>
    <w:p w:rsidR="00F935F0" w:rsidRPr="00EA0406" w:rsidRDefault="00F935F0" w:rsidP="00F935F0">
      <w:pPr>
        <w:spacing w:after="0" w:line="240" w:lineRule="auto"/>
        <w:rPr>
          <w:b/>
          <w:lang w:val="fr-BE"/>
        </w:rPr>
      </w:pPr>
      <w:r w:rsidRPr="00EA0406">
        <w:rPr>
          <w:b/>
          <w:lang w:val="fr-BE"/>
        </w:rPr>
        <w:t>Un recours, une victoire !</w:t>
      </w:r>
    </w:p>
    <w:p w:rsidR="00F935F0" w:rsidRDefault="00F935F0" w:rsidP="00F935F0">
      <w:pPr>
        <w:spacing w:after="0" w:line="240" w:lineRule="auto"/>
        <w:rPr>
          <w:lang w:val="fr-BE"/>
        </w:rPr>
      </w:pPr>
    </w:p>
    <w:p w:rsidR="00F935F0" w:rsidRDefault="00F935F0" w:rsidP="00F935F0">
      <w:pPr>
        <w:spacing w:after="0" w:line="240" w:lineRule="auto"/>
        <w:rPr>
          <w:lang w:val="fr-BE"/>
        </w:rPr>
      </w:pPr>
      <w:r w:rsidRPr="00EA0406">
        <w:rPr>
          <w:lang w:val="fr-BE"/>
        </w:rPr>
        <w:t>Différentes associations dont l’Association des kinésithérapeutes de Belgique, l’Association focus fibromyalgie… ont introduit un recours auprès du Conseil d’</w:t>
      </w:r>
      <w:r>
        <w:rPr>
          <w:lang w:val="fr-BE"/>
        </w:rPr>
        <w:t>É</w:t>
      </w:r>
      <w:r w:rsidRPr="00EA0406">
        <w:rPr>
          <w:lang w:val="fr-BE"/>
        </w:rPr>
        <w:t xml:space="preserve">tat au terme duquel le Conseil a prononcé l’annulation de l’arrêté tant décrié. </w:t>
      </w:r>
    </w:p>
    <w:p w:rsidR="00F935F0" w:rsidRPr="00EA0406" w:rsidRDefault="00F935F0" w:rsidP="00F935F0">
      <w:pPr>
        <w:spacing w:after="0" w:line="240" w:lineRule="auto"/>
        <w:rPr>
          <w:lang w:val="fr-BE"/>
        </w:rPr>
      </w:pPr>
    </w:p>
    <w:p w:rsidR="00F935F0" w:rsidRDefault="00F935F0" w:rsidP="00F935F0">
      <w:pPr>
        <w:spacing w:after="0" w:line="240" w:lineRule="auto"/>
        <w:rPr>
          <w:lang w:val="fr-BE"/>
        </w:rPr>
      </w:pPr>
      <w:r w:rsidRPr="00EA0406">
        <w:rPr>
          <w:lang w:val="fr-BE"/>
        </w:rPr>
        <w:t>Nous avons suivi de près ce dossier, soucieux d’informer au mieux notre public et de comprendre les conséquences de cette annulation pour les personnes dont l’état de santé nécessitait des séances de kinésithérapie.</w:t>
      </w:r>
    </w:p>
    <w:p w:rsidR="00F935F0" w:rsidRPr="00EA0406" w:rsidRDefault="00F935F0" w:rsidP="00F935F0">
      <w:pPr>
        <w:spacing w:after="0" w:line="240" w:lineRule="auto"/>
        <w:rPr>
          <w:lang w:val="fr-BE"/>
        </w:rPr>
      </w:pPr>
    </w:p>
    <w:p w:rsidR="00F935F0" w:rsidRPr="00EA0406" w:rsidRDefault="00F935F0" w:rsidP="00F935F0">
      <w:pPr>
        <w:spacing w:after="0" w:line="240" w:lineRule="auto"/>
        <w:rPr>
          <w:b/>
          <w:lang w:val="fr-BE"/>
        </w:rPr>
      </w:pPr>
      <w:r w:rsidRPr="00EA0406">
        <w:rPr>
          <w:b/>
          <w:lang w:val="fr-BE"/>
        </w:rPr>
        <w:t>Quelles conséquences pour les personnes concernées</w:t>
      </w:r>
      <w:r>
        <w:rPr>
          <w:b/>
          <w:lang w:val="fr-BE"/>
        </w:rPr>
        <w:t> </w:t>
      </w:r>
      <w:r w:rsidRPr="00EA0406">
        <w:rPr>
          <w:b/>
          <w:lang w:val="fr-BE"/>
        </w:rPr>
        <w:t>?</w:t>
      </w:r>
    </w:p>
    <w:p w:rsidR="00F935F0" w:rsidRDefault="00F935F0" w:rsidP="00F935F0">
      <w:pPr>
        <w:spacing w:after="0" w:line="240" w:lineRule="auto"/>
        <w:rPr>
          <w:lang w:val="fr-BE"/>
        </w:rPr>
      </w:pPr>
    </w:p>
    <w:p w:rsidR="00F935F0" w:rsidRDefault="00F935F0" w:rsidP="00F935F0">
      <w:pPr>
        <w:spacing w:after="0" w:line="240" w:lineRule="auto"/>
        <w:rPr>
          <w:lang w:val="fr-BE"/>
        </w:rPr>
      </w:pPr>
      <w:r w:rsidRPr="00EA0406">
        <w:rPr>
          <w:lang w:val="fr-BE"/>
        </w:rPr>
        <w:t xml:space="preserve">Suite à cette décision du Conseil d’État, le nombre de séances bénéficiant d’un accord de kinésithérapie a été revu à la hausse : de 18 avant le 4 juillet 2019, il est passé à 60.  </w:t>
      </w:r>
    </w:p>
    <w:p w:rsidR="00F935F0" w:rsidRPr="00EA0406" w:rsidRDefault="00F935F0" w:rsidP="00F935F0">
      <w:pPr>
        <w:spacing w:after="0" w:line="240" w:lineRule="auto"/>
        <w:rPr>
          <w:lang w:val="fr-BE"/>
        </w:rPr>
      </w:pPr>
    </w:p>
    <w:p w:rsidR="00F935F0" w:rsidRPr="00EA0406" w:rsidRDefault="00F935F0" w:rsidP="00F935F0">
      <w:pPr>
        <w:spacing w:after="0" w:line="240" w:lineRule="auto"/>
        <w:rPr>
          <w:lang w:val="fr-BE"/>
        </w:rPr>
      </w:pPr>
      <w:r w:rsidRPr="00EA0406">
        <w:rPr>
          <w:lang w:val="fr-BE"/>
        </w:rPr>
        <w:t xml:space="preserve">Malheureusement, certaines zones d’ombre persistaient dans la circulaire de l’INAMI et notamment concernant la possibilité de bénéficier ou non d’une nouvelle prescription de séances pour les patients qui avaient déjà reçu un accord avant ce 4 juillet. </w:t>
      </w:r>
    </w:p>
    <w:p w:rsidR="00F935F0" w:rsidRDefault="00F935F0" w:rsidP="00F935F0">
      <w:pPr>
        <w:spacing w:after="0" w:line="240" w:lineRule="auto"/>
        <w:rPr>
          <w:lang w:val="fr-BE"/>
        </w:rPr>
      </w:pPr>
    </w:p>
    <w:p w:rsidR="00F935F0" w:rsidRPr="00EA0406" w:rsidRDefault="00F935F0" w:rsidP="00F935F0">
      <w:pPr>
        <w:spacing w:after="0" w:line="240" w:lineRule="auto"/>
        <w:rPr>
          <w:lang w:val="fr-BE"/>
        </w:rPr>
      </w:pPr>
      <w:r w:rsidRPr="00EA0406">
        <w:rPr>
          <w:lang w:val="fr-BE"/>
        </w:rPr>
        <w:t>Cela a ralenti son application. Cette situation pourrait s’expliquer par l’impact financier de la prise en charge de ces remboursements dans l’enveloppe soins de santé de la Belgique… sans pour autant le justifier. Rappelons que ce sont des personnes en réelle souffrance qui ont été impactées par la situation.</w:t>
      </w:r>
    </w:p>
    <w:p w:rsidR="00F935F0" w:rsidRDefault="00F935F0" w:rsidP="00F935F0">
      <w:pPr>
        <w:spacing w:after="0" w:line="240" w:lineRule="auto"/>
        <w:rPr>
          <w:lang w:val="fr-BE"/>
        </w:rPr>
      </w:pPr>
    </w:p>
    <w:p w:rsidR="00F935F0" w:rsidRPr="00EA0406" w:rsidRDefault="00F935F0" w:rsidP="00F935F0">
      <w:pPr>
        <w:spacing w:after="0" w:line="240" w:lineRule="auto"/>
        <w:rPr>
          <w:lang w:val="fr-BE"/>
        </w:rPr>
      </w:pPr>
      <w:r w:rsidRPr="00EA0406">
        <w:rPr>
          <w:lang w:val="fr-BE"/>
        </w:rPr>
        <w:t>L’ASPH regrette ce manque de précision qui n’informe que partiellement les Organismes Assureurs et dont les patients sont tributaires.</w:t>
      </w:r>
      <w:r>
        <w:rPr>
          <w:lang w:val="fr-BE"/>
        </w:rPr>
        <w:t xml:space="preserve"> </w:t>
      </w:r>
      <w:r w:rsidRPr="00EA0406">
        <w:rPr>
          <w:lang w:val="fr-BE"/>
        </w:rPr>
        <w:t>L</w:t>
      </w:r>
      <w:r>
        <w:rPr>
          <w:lang w:val="fr-BE"/>
        </w:rPr>
        <w:t>es besoins en termes de santé et de qualité de soins </w:t>
      </w:r>
      <w:r w:rsidRPr="00EA0406">
        <w:rPr>
          <w:lang w:val="fr-BE"/>
        </w:rPr>
        <w:t>de nos citoyens doivent rester une priorité !</w:t>
      </w:r>
    </w:p>
    <w:p w:rsidR="00F935F0" w:rsidRPr="00EA0406" w:rsidRDefault="00F935F0" w:rsidP="00F935F0">
      <w:pPr>
        <w:spacing w:after="0" w:line="240" w:lineRule="auto"/>
        <w:rPr>
          <w:lang w:val="fr-BE"/>
        </w:rPr>
      </w:pPr>
    </w:p>
    <w:p w:rsidR="00F935F0" w:rsidRPr="007966DC" w:rsidRDefault="00F935F0" w:rsidP="00F935F0">
      <w:pPr>
        <w:spacing w:after="0" w:line="240" w:lineRule="auto"/>
        <w:rPr>
          <w:rFonts w:cstheme="minorHAnsi"/>
          <w:b/>
          <w:lang w:val="fr-BE"/>
        </w:rPr>
      </w:pPr>
      <w:r w:rsidRPr="007966DC">
        <w:rPr>
          <w:rFonts w:cstheme="minorHAnsi"/>
          <w:b/>
          <w:lang w:val="fr-BE"/>
        </w:rPr>
        <w:t>Rappel</w:t>
      </w:r>
    </w:p>
    <w:p w:rsidR="00F935F0" w:rsidRPr="00EA0406" w:rsidRDefault="00F935F0" w:rsidP="00F935F0">
      <w:pPr>
        <w:spacing w:after="0" w:line="240" w:lineRule="auto"/>
        <w:rPr>
          <w:rFonts w:cstheme="minorHAnsi"/>
          <w:lang w:val="fr-BE"/>
        </w:rPr>
      </w:pPr>
      <w:r w:rsidRPr="00EA0406">
        <w:rPr>
          <w:rFonts w:cstheme="minorHAnsi"/>
          <w:lang w:val="fr-BE"/>
        </w:rPr>
        <w:t xml:space="preserve">Pour toute demande de remboursement de soins kiné : </w:t>
      </w:r>
    </w:p>
    <w:p w:rsidR="00F935F0" w:rsidRPr="00EA0406" w:rsidRDefault="00F935F0" w:rsidP="00F935F0">
      <w:pPr>
        <w:pStyle w:val="Paragraphedeliste"/>
        <w:numPr>
          <w:ilvl w:val="0"/>
          <w:numId w:val="24"/>
        </w:numPr>
        <w:spacing w:after="0" w:line="240" w:lineRule="auto"/>
        <w:rPr>
          <w:rFonts w:cstheme="minorHAnsi"/>
          <w:lang w:val="fr-BE"/>
        </w:rPr>
      </w:pPr>
      <w:r w:rsidRPr="00EA0406">
        <w:rPr>
          <w:rFonts w:cstheme="minorHAnsi"/>
          <w:lang w:val="fr-BE"/>
        </w:rPr>
        <w:t>Votre médecin traitant vous prescrit des séances qui doivent débuter dans les 2 mois</w:t>
      </w:r>
    </w:p>
    <w:p w:rsidR="00F935F0" w:rsidRPr="00EA0406" w:rsidRDefault="00F935F0" w:rsidP="00F935F0">
      <w:pPr>
        <w:pStyle w:val="Paragraphedeliste"/>
        <w:numPr>
          <w:ilvl w:val="0"/>
          <w:numId w:val="24"/>
        </w:numPr>
        <w:spacing w:after="0" w:line="240" w:lineRule="auto"/>
        <w:rPr>
          <w:rFonts w:cstheme="minorHAnsi"/>
          <w:lang w:val="fr-BE"/>
        </w:rPr>
      </w:pPr>
      <w:r w:rsidRPr="00EA0406">
        <w:rPr>
          <w:rFonts w:cstheme="minorHAnsi"/>
          <w:lang w:val="fr-BE"/>
        </w:rPr>
        <w:t>Le kinésithérapeute introduit alors une demande d’accord au médecin-conseil de votre mutuelle</w:t>
      </w:r>
    </w:p>
    <w:p w:rsidR="00F935F0" w:rsidRDefault="00F935F0" w:rsidP="00F935F0">
      <w:pPr>
        <w:spacing w:after="160" w:line="259" w:lineRule="auto"/>
        <w:rPr>
          <w:rFonts w:cstheme="minorHAnsi"/>
          <w:sz w:val="24"/>
          <w:szCs w:val="24"/>
          <w:lang w:val="fr-BE"/>
        </w:rPr>
      </w:pPr>
    </w:p>
    <w:p w:rsidR="00F935F0" w:rsidRDefault="00F935F0" w:rsidP="00F935F0">
      <w:pPr>
        <w:spacing w:after="160" w:line="259" w:lineRule="auto"/>
        <w:rPr>
          <w:lang w:val="fr-BE"/>
        </w:rPr>
      </w:pPr>
      <w:r w:rsidRPr="009B7E98">
        <w:rPr>
          <w:lang w:val="fr-BE"/>
        </w:rPr>
        <w:t xml:space="preserve">Pour une analyse complète de l’annulation de l’arrêté, </w:t>
      </w:r>
      <w:r>
        <w:rPr>
          <w:lang w:val="fr-BE"/>
        </w:rPr>
        <w:t xml:space="preserve">consultez notre analyse </w:t>
      </w:r>
      <w:r w:rsidRPr="009B7E98">
        <w:rPr>
          <w:lang w:val="fr-BE"/>
        </w:rPr>
        <w:t xml:space="preserve">: </w:t>
      </w:r>
    </w:p>
    <w:p w:rsidR="00F935F0" w:rsidRDefault="00F935F0" w:rsidP="00F935F0">
      <w:pPr>
        <w:spacing w:after="160" w:line="259" w:lineRule="auto"/>
        <w:rPr>
          <w:lang w:val="fr-BE"/>
        </w:rPr>
      </w:pPr>
      <w:r w:rsidRPr="009B7E98">
        <w:rPr>
          <w:lang w:val="fr-BE"/>
        </w:rPr>
        <w:t>Défendre les intérêts des personnes en situation de handicap, quand vie digne et accès aux soins sont mis à mal par la législation :</w:t>
      </w:r>
      <w:r>
        <w:rPr>
          <w:lang w:val="fr-BE"/>
        </w:rPr>
        <w:t xml:space="preserve"> </w:t>
      </w:r>
      <w:r w:rsidRPr="009B7E98">
        <w:rPr>
          <w:lang w:val="fr-BE"/>
        </w:rPr>
        <w:t>Retour sur l’annulation de L’arrêté du 17 octobre 2016 relatif aux remboursements des soins de kinésithérapie.</w:t>
      </w:r>
    </w:p>
    <w:p w:rsidR="00F935F0" w:rsidRDefault="00F935F0" w:rsidP="00F935F0">
      <w:pPr>
        <w:spacing w:after="160" w:line="259" w:lineRule="auto"/>
        <w:rPr>
          <w:lang w:val="fr-BE"/>
        </w:rPr>
      </w:pPr>
      <w:r>
        <w:rPr>
          <w:lang w:val="fr-BE"/>
        </w:rPr>
        <w:t xml:space="preserve">Disponible sur le site </w:t>
      </w:r>
      <w:hyperlink r:id="rId16" w:history="1">
        <w:r w:rsidRPr="001D75B9">
          <w:rPr>
            <w:rStyle w:val="Lienhypertexte"/>
            <w:lang w:val="fr-BE"/>
          </w:rPr>
          <w:t>www.Asph.be</w:t>
        </w:r>
      </w:hyperlink>
    </w:p>
    <w:p w:rsidR="00F935F0" w:rsidRDefault="00F935F0" w:rsidP="00F935F0">
      <w:pPr>
        <w:spacing w:after="160" w:line="259" w:lineRule="auto"/>
        <w:rPr>
          <w:rFonts w:cstheme="minorHAnsi"/>
          <w:sz w:val="24"/>
          <w:szCs w:val="24"/>
          <w:lang w:val="fr-BE"/>
        </w:rPr>
      </w:pPr>
      <w:r>
        <w:rPr>
          <w:rFonts w:cstheme="minorHAnsi"/>
          <w:sz w:val="24"/>
          <w:szCs w:val="24"/>
          <w:lang w:val="fr-BE"/>
        </w:rPr>
        <w:lastRenderedPageBreak/>
        <w:t>Info</w:t>
      </w:r>
    </w:p>
    <w:p w:rsidR="00F935F0" w:rsidRPr="00213060" w:rsidRDefault="00F935F0" w:rsidP="00F935F0">
      <w:pPr>
        <w:spacing w:after="160" w:line="259" w:lineRule="auto"/>
        <w:rPr>
          <w:rFonts w:cstheme="minorHAnsi"/>
          <w:sz w:val="24"/>
          <w:szCs w:val="24"/>
          <w:lang w:val="fr-BE"/>
        </w:rPr>
      </w:pPr>
      <w:r>
        <w:rPr>
          <w:rFonts w:cstheme="minorHAnsi"/>
          <w:sz w:val="24"/>
          <w:szCs w:val="24"/>
          <w:lang w:val="fr-BE"/>
        </w:rPr>
        <w:t>Contact Center</w:t>
      </w:r>
      <w:r w:rsidR="007966DC">
        <w:rPr>
          <w:rFonts w:cstheme="minorHAnsi"/>
          <w:sz w:val="24"/>
          <w:szCs w:val="24"/>
          <w:lang w:val="fr-BE"/>
        </w:rPr>
        <w:t xml:space="preserve"> : </w:t>
      </w:r>
      <w:r>
        <w:rPr>
          <w:rFonts w:cstheme="minorHAnsi"/>
          <w:sz w:val="24"/>
          <w:szCs w:val="24"/>
          <w:lang w:val="fr-BE"/>
        </w:rPr>
        <w:t>02/515 19 19 – asph@solidaris.be</w:t>
      </w:r>
    </w:p>
    <w:p w:rsidR="00F935F0" w:rsidRDefault="00F935F0" w:rsidP="00F935F0">
      <w:pPr>
        <w:rPr>
          <w:b/>
          <w:i/>
          <w:lang w:val="fr-BE"/>
        </w:rPr>
      </w:pPr>
    </w:p>
    <w:p w:rsidR="00F935F0" w:rsidRPr="00571B5D" w:rsidRDefault="00F935F0" w:rsidP="007966DC">
      <w:pPr>
        <w:pStyle w:val="Titre2"/>
        <w:rPr>
          <w:lang w:val="fr-BE"/>
        </w:rPr>
      </w:pPr>
      <w:r w:rsidRPr="00571B5D">
        <w:rPr>
          <w:lang w:val="fr-BE"/>
        </w:rPr>
        <w:t xml:space="preserve">En français facile </w:t>
      </w:r>
    </w:p>
    <w:p w:rsidR="007966DC" w:rsidRDefault="007966DC" w:rsidP="00F935F0">
      <w:pPr>
        <w:rPr>
          <w:sz w:val="24"/>
          <w:lang w:val="fr-BE"/>
        </w:rPr>
      </w:pPr>
    </w:p>
    <w:p w:rsidR="00F935F0" w:rsidRDefault="00F935F0" w:rsidP="00F935F0">
      <w:pPr>
        <w:rPr>
          <w:sz w:val="24"/>
          <w:lang w:val="fr-BE"/>
        </w:rPr>
      </w:pPr>
      <w:r>
        <w:rPr>
          <w:sz w:val="24"/>
          <w:lang w:val="fr-BE"/>
        </w:rPr>
        <w:t>Il existe beaucoup de lois.</w:t>
      </w:r>
    </w:p>
    <w:p w:rsidR="00F935F0" w:rsidRDefault="00F935F0" w:rsidP="00F935F0">
      <w:pPr>
        <w:rPr>
          <w:sz w:val="24"/>
          <w:lang w:val="fr-BE"/>
        </w:rPr>
      </w:pPr>
      <w:r>
        <w:rPr>
          <w:sz w:val="24"/>
          <w:lang w:val="fr-BE"/>
        </w:rPr>
        <w:t>Certaines lois sont changées et réduisent les droits des personnes en situation de handicap.</w:t>
      </w:r>
    </w:p>
    <w:p w:rsidR="00F935F0" w:rsidRDefault="00F935F0" w:rsidP="00F935F0">
      <w:pPr>
        <w:rPr>
          <w:sz w:val="24"/>
          <w:lang w:val="fr-BE"/>
        </w:rPr>
      </w:pPr>
      <w:r>
        <w:rPr>
          <w:sz w:val="24"/>
          <w:lang w:val="fr-BE"/>
        </w:rPr>
        <w:t>Par exemple, le gouvernement a revu à la baisse le nombre de séances de kiné pour les personnes qui souffrent de fibromyalgie et celles qui souffrent du Syndrome de fatigue chronique.</w:t>
      </w:r>
    </w:p>
    <w:p w:rsidR="00F935F0" w:rsidRDefault="00F935F0" w:rsidP="00F935F0">
      <w:pPr>
        <w:rPr>
          <w:sz w:val="24"/>
          <w:lang w:val="fr-BE"/>
        </w:rPr>
      </w:pPr>
      <w:r>
        <w:rPr>
          <w:sz w:val="24"/>
          <w:lang w:val="fr-BE"/>
        </w:rPr>
        <w:t>Des associations étaient contre cette décision.</w:t>
      </w:r>
    </w:p>
    <w:p w:rsidR="00F935F0" w:rsidRDefault="00F935F0" w:rsidP="00F935F0">
      <w:pPr>
        <w:rPr>
          <w:sz w:val="24"/>
          <w:lang w:val="fr-BE"/>
        </w:rPr>
      </w:pPr>
      <w:r>
        <w:rPr>
          <w:sz w:val="24"/>
          <w:lang w:val="fr-BE"/>
        </w:rPr>
        <w:t>Elles ont réagi auprès du Conseil d’État.</w:t>
      </w:r>
    </w:p>
    <w:p w:rsidR="00F935F0" w:rsidRDefault="00F935F0" w:rsidP="00F935F0">
      <w:pPr>
        <w:rPr>
          <w:sz w:val="24"/>
          <w:lang w:val="fr-BE"/>
        </w:rPr>
      </w:pPr>
      <w:r>
        <w:rPr>
          <w:sz w:val="24"/>
          <w:lang w:val="fr-BE"/>
        </w:rPr>
        <w:t xml:space="preserve">L’objectif : annuler cette loi. </w:t>
      </w:r>
    </w:p>
    <w:p w:rsidR="00F935F0" w:rsidRDefault="00F935F0" w:rsidP="00F935F0">
      <w:pPr>
        <w:rPr>
          <w:sz w:val="24"/>
          <w:lang w:val="fr-BE"/>
        </w:rPr>
      </w:pPr>
      <w:r>
        <w:rPr>
          <w:sz w:val="24"/>
          <w:lang w:val="fr-BE"/>
        </w:rPr>
        <w:t>Pourquoi ?</w:t>
      </w:r>
    </w:p>
    <w:p w:rsidR="00F935F0" w:rsidRDefault="00F935F0" w:rsidP="00F935F0">
      <w:pPr>
        <w:rPr>
          <w:sz w:val="24"/>
          <w:lang w:val="fr-BE"/>
        </w:rPr>
      </w:pPr>
      <w:r>
        <w:rPr>
          <w:sz w:val="24"/>
          <w:lang w:val="fr-BE"/>
        </w:rPr>
        <w:t>Parce que de 60 séances remboursées, ces personnes passaient à 18 avec cette loi.</w:t>
      </w:r>
    </w:p>
    <w:p w:rsidR="00F935F0" w:rsidRDefault="00F935F0" w:rsidP="00F935F0">
      <w:pPr>
        <w:rPr>
          <w:sz w:val="24"/>
          <w:lang w:val="fr-BE"/>
        </w:rPr>
      </w:pPr>
      <w:r>
        <w:rPr>
          <w:sz w:val="24"/>
          <w:lang w:val="fr-BE"/>
        </w:rPr>
        <w:t>Cela représente beaucoup.</w:t>
      </w:r>
    </w:p>
    <w:p w:rsidR="00F935F0" w:rsidRDefault="00F935F0" w:rsidP="00F935F0">
      <w:pPr>
        <w:rPr>
          <w:sz w:val="24"/>
          <w:lang w:val="fr-BE"/>
        </w:rPr>
      </w:pPr>
      <w:r>
        <w:rPr>
          <w:sz w:val="24"/>
          <w:lang w:val="fr-BE"/>
        </w:rPr>
        <w:t>Ces séances de kiné leur permettent à ces personnes de se sentir mieux, de supporter la douleur…</w:t>
      </w:r>
    </w:p>
    <w:p w:rsidR="00F935F0" w:rsidRPr="000E22F5" w:rsidRDefault="00F935F0" w:rsidP="00F935F0">
      <w:pPr>
        <w:rPr>
          <w:sz w:val="24"/>
          <w:lang w:val="fr-BE"/>
        </w:rPr>
      </w:pPr>
      <w:r>
        <w:rPr>
          <w:sz w:val="24"/>
          <w:lang w:val="fr-BE"/>
        </w:rPr>
        <w:t>Elles étaient nécessaires.</w:t>
      </w:r>
    </w:p>
    <w:p w:rsidR="00F935F0" w:rsidRDefault="00F935F0" w:rsidP="00F935F0">
      <w:pPr>
        <w:rPr>
          <w:sz w:val="24"/>
          <w:lang w:val="fr-BE"/>
        </w:rPr>
      </w:pPr>
      <w:r>
        <w:rPr>
          <w:sz w:val="24"/>
          <w:lang w:val="fr-BE"/>
        </w:rPr>
        <w:t xml:space="preserve">Ces associations ont gagné. </w:t>
      </w:r>
    </w:p>
    <w:p w:rsidR="00F935F0" w:rsidRDefault="00F935F0" w:rsidP="00F935F0">
      <w:pPr>
        <w:rPr>
          <w:sz w:val="24"/>
          <w:lang w:val="fr-BE"/>
        </w:rPr>
      </w:pPr>
      <w:r>
        <w:rPr>
          <w:sz w:val="24"/>
          <w:lang w:val="fr-BE"/>
        </w:rPr>
        <w:t>Mais il y avait encore beaucoup de questions sur sa mise en place.</w:t>
      </w:r>
    </w:p>
    <w:p w:rsidR="00F935F0" w:rsidRDefault="00F935F0" w:rsidP="00F935F0">
      <w:pPr>
        <w:rPr>
          <w:sz w:val="24"/>
          <w:lang w:val="fr-BE"/>
        </w:rPr>
      </w:pPr>
      <w:r>
        <w:rPr>
          <w:sz w:val="24"/>
          <w:lang w:val="fr-BE"/>
        </w:rPr>
        <w:t>C’est important d’avoir des textes de loi clair et précis</w:t>
      </w:r>
    </w:p>
    <w:p w:rsidR="00F935F0" w:rsidRDefault="00F935F0" w:rsidP="00F935F0">
      <w:pPr>
        <w:rPr>
          <w:sz w:val="24"/>
          <w:lang w:val="fr-BE"/>
        </w:rPr>
      </w:pPr>
      <w:r>
        <w:rPr>
          <w:sz w:val="24"/>
          <w:lang w:val="fr-BE"/>
        </w:rPr>
        <w:t>Cela évite des questions inutiles et les pertes de temps.</w:t>
      </w:r>
    </w:p>
    <w:p w:rsidR="00F935F0" w:rsidRDefault="00F935F0" w:rsidP="00F935F0">
      <w:pPr>
        <w:rPr>
          <w:sz w:val="24"/>
          <w:lang w:val="fr-BE"/>
        </w:rPr>
      </w:pPr>
      <w:r>
        <w:rPr>
          <w:sz w:val="24"/>
          <w:lang w:val="fr-BE"/>
        </w:rPr>
        <w:t>Pourquoi ?</w:t>
      </w:r>
    </w:p>
    <w:p w:rsidR="000E22F5" w:rsidRDefault="00F935F0">
      <w:pPr>
        <w:rPr>
          <w:lang w:val="fr-BE"/>
        </w:rPr>
      </w:pPr>
      <w:r>
        <w:rPr>
          <w:sz w:val="24"/>
          <w:lang w:val="fr-BE"/>
        </w:rPr>
        <w:t xml:space="preserve">Parce que ces lois touchent les personnes et elles peuvent en souffrir. </w:t>
      </w:r>
      <w:r w:rsidR="000E22F5">
        <w:rPr>
          <w:lang w:val="fr-BE"/>
        </w:rPr>
        <w:br w:type="page"/>
      </w:r>
    </w:p>
    <w:p w:rsidR="00E93DB2" w:rsidRPr="00571B5D" w:rsidRDefault="00BB0E24" w:rsidP="007966DC">
      <w:pPr>
        <w:pStyle w:val="Titre1"/>
        <w:rPr>
          <w:shd w:val="clear" w:color="auto" w:fill="FFFFFF"/>
        </w:rPr>
      </w:pPr>
      <w:r w:rsidRPr="00571B5D">
        <w:rPr>
          <w:shd w:val="clear" w:color="auto" w:fill="FFFFFF"/>
        </w:rPr>
        <w:lastRenderedPageBreak/>
        <w:t>É</w:t>
      </w:r>
      <w:r w:rsidR="00E93DB2" w:rsidRPr="00571B5D">
        <w:rPr>
          <w:shd w:val="clear" w:color="auto" w:fill="FFFFFF"/>
        </w:rPr>
        <w:t>cho des régionales</w:t>
      </w:r>
    </w:p>
    <w:p w:rsidR="00037227" w:rsidRDefault="00037227" w:rsidP="00FF3BC7">
      <w:pPr>
        <w:spacing w:after="0" w:line="240" w:lineRule="auto"/>
        <w:rPr>
          <w:lang w:val="fr-BE"/>
        </w:rPr>
      </w:pPr>
    </w:p>
    <w:p w:rsidR="007966DC" w:rsidRDefault="007966DC" w:rsidP="00FF3BC7">
      <w:pPr>
        <w:spacing w:after="0" w:line="240" w:lineRule="auto"/>
        <w:rPr>
          <w:lang w:val="fr-BE"/>
        </w:rPr>
      </w:pPr>
      <w:r>
        <w:rPr>
          <w:lang w:val="fr-BE"/>
        </w:rPr>
        <w:t>Dans ce contexte sociosanitaire, beaucoup d’activités ont été annulées. Contactez le relais ASPH le plus proche de votre domicile pour savoir ce qui est mis sur pied :</w:t>
      </w:r>
    </w:p>
    <w:p w:rsidR="007966DC" w:rsidRPr="00571B5D" w:rsidRDefault="007966DC" w:rsidP="00FF3BC7">
      <w:pPr>
        <w:spacing w:after="0" w:line="240" w:lineRule="auto"/>
        <w:rPr>
          <w:lang w:val="fr-BE"/>
        </w:rPr>
      </w:pPr>
    </w:p>
    <w:p w:rsidR="00761907" w:rsidRPr="007966DC" w:rsidRDefault="00761907" w:rsidP="007966DC">
      <w:pPr>
        <w:pStyle w:val="Paragraphedeliste"/>
        <w:numPr>
          <w:ilvl w:val="0"/>
          <w:numId w:val="47"/>
        </w:numPr>
        <w:spacing w:after="0"/>
        <w:ind w:right="-851"/>
        <w:rPr>
          <w:lang w:val="fr-BE"/>
        </w:rPr>
      </w:pPr>
      <w:r w:rsidRPr="007966DC">
        <w:rPr>
          <w:b/>
          <w:lang w:val="fr-BE"/>
        </w:rPr>
        <w:t>Brabant</w:t>
      </w:r>
      <w:r w:rsidRPr="007966DC">
        <w:rPr>
          <w:lang w:val="fr-BE"/>
        </w:rPr>
        <w:t xml:space="preserve"> : Rue du Midi, 111 - 1000 Bruxelles </w:t>
      </w:r>
      <w:r w:rsidR="007966DC" w:rsidRPr="007966DC">
        <w:rPr>
          <w:lang w:val="fr-BE"/>
        </w:rPr>
        <w:t xml:space="preserve">- </w:t>
      </w:r>
      <w:r w:rsidRPr="007966DC">
        <w:rPr>
          <w:lang w:val="fr-BE"/>
        </w:rPr>
        <w:t xml:space="preserve">02/546 14 42 - fnph@fmsb.be </w:t>
      </w:r>
    </w:p>
    <w:p w:rsidR="00761907" w:rsidRPr="007966DC" w:rsidRDefault="00761907" w:rsidP="009D2F3E">
      <w:pPr>
        <w:pStyle w:val="Paragraphedeliste"/>
        <w:numPr>
          <w:ilvl w:val="0"/>
          <w:numId w:val="47"/>
        </w:numPr>
        <w:spacing w:after="0"/>
        <w:ind w:right="-851"/>
        <w:rPr>
          <w:lang w:val="fr-BE"/>
        </w:rPr>
      </w:pPr>
      <w:r w:rsidRPr="007966DC">
        <w:rPr>
          <w:b/>
          <w:lang w:val="fr-BE"/>
        </w:rPr>
        <w:t>Brabant wallon</w:t>
      </w:r>
      <w:r w:rsidRPr="007966DC">
        <w:rPr>
          <w:lang w:val="fr-BE"/>
        </w:rPr>
        <w:t xml:space="preserve"> : Chaussée de Bruxelles, 5 - 1300 Wavre </w:t>
      </w:r>
      <w:r w:rsidR="007966DC">
        <w:rPr>
          <w:lang w:val="fr-BE"/>
        </w:rPr>
        <w:t xml:space="preserve">- </w:t>
      </w:r>
      <w:r w:rsidRPr="007966DC">
        <w:rPr>
          <w:lang w:val="fr-BE"/>
        </w:rPr>
        <w:t xml:space="preserve">010/84 96 47 - asph.bw@solidaris.be </w:t>
      </w:r>
    </w:p>
    <w:p w:rsidR="00761907" w:rsidRPr="007966DC" w:rsidRDefault="00761907" w:rsidP="00E927B0">
      <w:pPr>
        <w:pStyle w:val="Paragraphedeliste"/>
        <w:numPr>
          <w:ilvl w:val="0"/>
          <w:numId w:val="47"/>
        </w:numPr>
        <w:spacing w:after="0"/>
        <w:ind w:right="-851"/>
        <w:rPr>
          <w:lang w:val="fr-BE"/>
        </w:rPr>
      </w:pPr>
      <w:r w:rsidRPr="007966DC">
        <w:rPr>
          <w:b/>
          <w:lang w:val="fr-BE"/>
        </w:rPr>
        <w:t>Centre, Charleroi et Soignies</w:t>
      </w:r>
      <w:r w:rsidRPr="007966DC">
        <w:rPr>
          <w:lang w:val="fr-BE"/>
        </w:rPr>
        <w:t xml:space="preserve"> : Place Charles II, 24 - 6000 Charleroi </w:t>
      </w:r>
      <w:r w:rsidR="007966DC" w:rsidRPr="007966DC">
        <w:rPr>
          <w:lang w:val="fr-BE"/>
        </w:rPr>
        <w:t xml:space="preserve">- </w:t>
      </w:r>
      <w:r w:rsidRPr="007966DC">
        <w:rPr>
          <w:lang w:val="fr-BE"/>
        </w:rPr>
        <w:t xml:space="preserve">071/50 78 14 - asph.charleroi@solidaris.be </w:t>
      </w:r>
    </w:p>
    <w:p w:rsidR="00761907" w:rsidRPr="007966DC" w:rsidRDefault="00761907" w:rsidP="001353C8">
      <w:pPr>
        <w:pStyle w:val="Paragraphedeliste"/>
        <w:numPr>
          <w:ilvl w:val="0"/>
          <w:numId w:val="47"/>
        </w:numPr>
        <w:spacing w:after="0"/>
        <w:ind w:right="-851"/>
        <w:rPr>
          <w:lang w:val="fr-BE"/>
        </w:rPr>
      </w:pPr>
      <w:r w:rsidRPr="007966DC">
        <w:rPr>
          <w:b/>
          <w:lang w:val="fr-BE"/>
        </w:rPr>
        <w:t>Liège</w:t>
      </w:r>
      <w:r w:rsidRPr="007966DC">
        <w:rPr>
          <w:lang w:val="fr-BE"/>
        </w:rPr>
        <w:t xml:space="preserve"> : Rue Douffet, 36 - 4020 Liège </w:t>
      </w:r>
      <w:r w:rsidR="007966DC" w:rsidRPr="007966DC">
        <w:rPr>
          <w:lang w:val="fr-BE"/>
        </w:rPr>
        <w:t xml:space="preserve">- </w:t>
      </w:r>
      <w:r w:rsidRPr="007966DC">
        <w:rPr>
          <w:color w:val="FF0000"/>
          <w:lang w:val="fr-BE"/>
        </w:rPr>
        <w:t>04/341 63 06 (en matinée)</w:t>
      </w:r>
      <w:r w:rsidRPr="007966DC">
        <w:rPr>
          <w:lang w:val="fr-BE"/>
        </w:rPr>
        <w:t xml:space="preserve">. - asph.liege@solidaris.be - </w:t>
      </w:r>
      <w:hyperlink r:id="rId17" w:history="1">
        <w:r w:rsidRPr="007966DC">
          <w:rPr>
            <w:rStyle w:val="Lienhypertexte"/>
            <w:lang w:val="fr-BE"/>
          </w:rPr>
          <w:t>espacedifferences.liege@solidaris.be</w:t>
        </w:r>
      </w:hyperlink>
    </w:p>
    <w:p w:rsidR="00761907" w:rsidRPr="007966DC" w:rsidRDefault="00761907" w:rsidP="00181628">
      <w:pPr>
        <w:pStyle w:val="Paragraphedeliste"/>
        <w:numPr>
          <w:ilvl w:val="0"/>
          <w:numId w:val="47"/>
        </w:numPr>
        <w:spacing w:after="0"/>
        <w:ind w:right="-851"/>
        <w:rPr>
          <w:lang w:val="fr-BE"/>
        </w:rPr>
      </w:pPr>
      <w:r w:rsidRPr="007966DC">
        <w:rPr>
          <w:b/>
          <w:lang w:val="fr-BE"/>
        </w:rPr>
        <w:t>Luxembourg</w:t>
      </w:r>
      <w:r w:rsidRPr="007966DC">
        <w:rPr>
          <w:lang w:val="fr-BE"/>
        </w:rPr>
        <w:t xml:space="preserve"> : Place de la Mutualité, 1 - 6870 Saint-Hubert </w:t>
      </w:r>
      <w:r w:rsidR="007966DC" w:rsidRPr="007966DC">
        <w:rPr>
          <w:lang w:val="fr-BE"/>
        </w:rPr>
        <w:t xml:space="preserve">- </w:t>
      </w:r>
      <w:r w:rsidRPr="007966DC">
        <w:rPr>
          <w:lang w:val="fr-BE"/>
        </w:rPr>
        <w:t xml:space="preserve">061/23 11 37 - asph@mslux.be </w:t>
      </w:r>
    </w:p>
    <w:p w:rsidR="00761907" w:rsidRPr="007966DC" w:rsidRDefault="00761907" w:rsidP="007966DC">
      <w:pPr>
        <w:pStyle w:val="Paragraphedeliste"/>
        <w:numPr>
          <w:ilvl w:val="0"/>
          <w:numId w:val="47"/>
        </w:numPr>
        <w:spacing w:after="0"/>
        <w:ind w:right="-851"/>
        <w:rPr>
          <w:b/>
          <w:lang w:val="fr-BE"/>
        </w:rPr>
      </w:pPr>
      <w:r w:rsidRPr="007966DC">
        <w:rPr>
          <w:b/>
          <w:lang w:val="fr-BE"/>
        </w:rPr>
        <w:t xml:space="preserve">Mons Wallonie picarde </w:t>
      </w:r>
    </w:p>
    <w:p w:rsidR="00761907" w:rsidRPr="007966DC" w:rsidRDefault="00761907" w:rsidP="007966DC">
      <w:pPr>
        <w:pStyle w:val="Paragraphedeliste"/>
        <w:numPr>
          <w:ilvl w:val="1"/>
          <w:numId w:val="47"/>
        </w:numPr>
        <w:spacing w:after="0"/>
        <w:ind w:right="-851"/>
        <w:rPr>
          <w:lang w:val="fr-BE"/>
        </w:rPr>
      </w:pPr>
      <w:r w:rsidRPr="007966DC">
        <w:rPr>
          <w:lang w:val="fr-BE"/>
        </w:rPr>
        <w:t xml:space="preserve">Avenue des Nouvelles Technologies, 24 - 7080 Frameries </w:t>
      </w:r>
    </w:p>
    <w:p w:rsidR="00761907" w:rsidRPr="007966DC" w:rsidRDefault="00761907" w:rsidP="007966DC">
      <w:pPr>
        <w:pStyle w:val="Paragraphedeliste"/>
        <w:numPr>
          <w:ilvl w:val="1"/>
          <w:numId w:val="47"/>
        </w:numPr>
        <w:spacing w:after="0"/>
        <w:ind w:right="-851"/>
        <w:rPr>
          <w:lang w:val="fr-BE"/>
        </w:rPr>
      </w:pPr>
      <w:r w:rsidRPr="007966DC">
        <w:rPr>
          <w:rFonts w:ascii="Verdana" w:hAnsi="Verdana"/>
          <w:color w:val="44546A"/>
          <w:sz w:val="20"/>
          <w:szCs w:val="20"/>
          <w:lang w:val="fr-BE"/>
        </w:rPr>
        <w:t>rue du Fort, 48 - 7800</w:t>
      </w:r>
    </w:p>
    <w:p w:rsidR="00761907" w:rsidRPr="007966DC" w:rsidRDefault="00761907" w:rsidP="005458B4">
      <w:pPr>
        <w:pStyle w:val="Paragraphedeliste"/>
        <w:numPr>
          <w:ilvl w:val="1"/>
          <w:numId w:val="47"/>
        </w:numPr>
        <w:spacing w:after="0"/>
        <w:ind w:right="-851"/>
        <w:rPr>
          <w:color w:val="1F497D"/>
          <w:lang w:val="fr-BE"/>
        </w:rPr>
      </w:pPr>
      <w:r w:rsidRPr="007966DC">
        <w:rPr>
          <w:lang w:val="fr-BE"/>
        </w:rPr>
        <w:t xml:space="preserve">068/84 82 89   0497/72 22 28 - lindsay.colin@solidaris.be -rudy.dumortier@solidaris.be 069/76.55.94. - </w:t>
      </w:r>
      <w:hyperlink r:id="rId18" w:history="1">
        <w:r w:rsidRPr="007966DC">
          <w:rPr>
            <w:rStyle w:val="Lienhypertexte"/>
            <w:lang w:val="fr-BE"/>
          </w:rPr>
          <w:t>julie.sacco@solidaris.be</w:t>
        </w:r>
      </w:hyperlink>
      <w:r w:rsidRPr="007966DC">
        <w:rPr>
          <w:color w:val="1F497D"/>
          <w:lang w:val="fr-BE"/>
        </w:rPr>
        <w:t xml:space="preserve"> </w:t>
      </w:r>
    </w:p>
    <w:p w:rsidR="00AC02E9" w:rsidRPr="007966DC" w:rsidRDefault="00761907" w:rsidP="00A22FDD">
      <w:pPr>
        <w:pStyle w:val="Paragraphedeliste"/>
        <w:numPr>
          <w:ilvl w:val="0"/>
          <w:numId w:val="47"/>
        </w:numPr>
        <w:spacing w:after="0"/>
        <w:ind w:right="-851"/>
        <w:rPr>
          <w:sz w:val="28"/>
          <w:szCs w:val="28"/>
          <w:lang w:val="fr-BE"/>
        </w:rPr>
      </w:pPr>
      <w:r w:rsidRPr="007966DC">
        <w:rPr>
          <w:b/>
          <w:lang w:val="fr-BE"/>
        </w:rPr>
        <w:t>Province de Namur</w:t>
      </w:r>
      <w:r w:rsidRPr="007966DC">
        <w:rPr>
          <w:lang w:val="fr-BE"/>
        </w:rPr>
        <w:t xml:space="preserve"> : Chaussée de Waterloo, 182 -5002 Saint-Servais </w:t>
      </w:r>
      <w:r w:rsidR="007966DC" w:rsidRPr="007966DC">
        <w:rPr>
          <w:lang w:val="fr-BE"/>
        </w:rPr>
        <w:t>-</w:t>
      </w:r>
      <w:bookmarkStart w:id="0" w:name="_GoBack"/>
      <w:bookmarkEnd w:id="0"/>
      <w:r w:rsidRPr="007966DC">
        <w:rPr>
          <w:lang w:val="fr-BE"/>
        </w:rPr>
        <w:t xml:space="preserve">081/77 78 00 - </w:t>
      </w:r>
      <w:hyperlink r:id="rId19" w:history="1">
        <w:r w:rsidRPr="007966DC">
          <w:rPr>
            <w:rStyle w:val="Lienhypertexte"/>
            <w:lang w:val="fr-BE"/>
          </w:rPr>
          <w:t>ASPH-ES@solidaris.be</w:t>
        </w:r>
      </w:hyperlink>
      <w:r w:rsidRPr="007966DC">
        <w:rPr>
          <w:lang w:val="fr-BE"/>
        </w:rPr>
        <w:t> </w:t>
      </w:r>
      <w:r w:rsidRPr="007966DC">
        <w:rPr>
          <w:sz w:val="28"/>
          <w:szCs w:val="28"/>
          <w:lang w:val="fr-BE"/>
        </w:rPr>
        <w:t xml:space="preserve"> </w:t>
      </w:r>
    </w:p>
    <w:sectPr w:rsidR="00AC02E9" w:rsidRPr="007966DC" w:rsidSect="008D0505">
      <w:pgSz w:w="11906" w:h="16838"/>
      <w:pgMar w:top="993"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BB4" w:rsidRDefault="00C37BB4" w:rsidP="00B4135A">
      <w:pPr>
        <w:spacing w:after="0" w:line="240" w:lineRule="auto"/>
      </w:pPr>
      <w:r>
        <w:separator/>
      </w:r>
    </w:p>
  </w:endnote>
  <w:endnote w:type="continuationSeparator" w:id="0">
    <w:p w:rsidR="00C37BB4" w:rsidRDefault="00C37BB4" w:rsidP="00B4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BB4" w:rsidRDefault="00C37BB4" w:rsidP="00B4135A">
      <w:pPr>
        <w:spacing w:after="0" w:line="240" w:lineRule="auto"/>
      </w:pPr>
      <w:r>
        <w:separator/>
      </w:r>
    </w:p>
  </w:footnote>
  <w:footnote w:type="continuationSeparator" w:id="0">
    <w:p w:rsidR="00C37BB4" w:rsidRDefault="00C37BB4" w:rsidP="00B41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424"/>
    <w:multiLevelType w:val="hybridMultilevel"/>
    <w:tmpl w:val="541E7E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ED3292"/>
    <w:multiLevelType w:val="hybridMultilevel"/>
    <w:tmpl w:val="A5DC67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1E5540"/>
    <w:multiLevelType w:val="hybridMultilevel"/>
    <w:tmpl w:val="94A0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A40D0"/>
    <w:multiLevelType w:val="hybridMultilevel"/>
    <w:tmpl w:val="692053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7E0CEE"/>
    <w:multiLevelType w:val="hybridMultilevel"/>
    <w:tmpl w:val="8894F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EB2837"/>
    <w:multiLevelType w:val="hybridMultilevel"/>
    <w:tmpl w:val="05D873EA"/>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12993361"/>
    <w:multiLevelType w:val="hybridMultilevel"/>
    <w:tmpl w:val="76C602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A93D9A"/>
    <w:multiLevelType w:val="hybridMultilevel"/>
    <w:tmpl w:val="EBB2B1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266A7C"/>
    <w:multiLevelType w:val="hybridMultilevel"/>
    <w:tmpl w:val="C6D42C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B5C5E42"/>
    <w:multiLevelType w:val="hybridMultilevel"/>
    <w:tmpl w:val="B94C3A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C2C7487"/>
    <w:multiLevelType w:val="hybridMultilevel"/>
    <w:tmpl w:val="7D221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2F138F6"/>
    <w:multiLevelType w:val="hybridMultilevel"/>
    <w:tmpl w:val="0CDA8C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227D88"/>
    <w:multiLevelType w:val="hybridMultilevel"/>
    <w:tmpl w:val="282A2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C76022"/>
    <w:multiLevelType w:val="hybridMultilevel"/>
    <w:tmpl w:val="79DA2B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BB8698C"/>
    <w:multiLevelType w:val="hybridMultilevel"/>
    <w:tmpl w:val="C74406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1D513D"/>
    <w:multiLevelType w:val="hybridMultilevel"/>
    <w:tmpl w:val="8C2AC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4722E7E"/>
    <w:multiLevelType w:val="hybridMultilevel"/>
    <w:tmpl w:val="BB7620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4E610E4"/>
    <w:multiLevelType w:val="hybridMultilevel"/>
    <w:tmpl w:val="409C3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D712AB"/>
    <w:multiLevelType w:val="hybridMultilevel"/>
    <w:tmpl w:val="AA44A17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3AFA527A"/>
    <w:multiLevelType w:val="hybridMultilevel"/>
    <w:tmpl w:val="2D3EF6DE"/>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3D1A4020"/>
    <w:multiLevelType w:val="hybridMultilevel"/>
    <w:tmpl w:val="945AAC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F3C1E08"/>
    <w:multiLevelType w:val="hybridMultilevel"/>
    <w:tmpl w:val="B1128E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F920F8F"/>
    <w:multiLevelType w:val="hybridMultilevel"/>
    <w:tmpl w:val="47588B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1593A13"/>
    <w:multiLevelType w:val="hybridMultilevel"/>
    <w:tmpl w:val="5652DEF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2BC60F4"/>
    <w:multiLevelType w:val="hybridMultilevel"/>
    <w:tmpl w:val="884658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87D1C19"/>
    <w:multiLevelType w:val="hybridMultilevel"/>
    <w:tmpl w:val="48EA9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888532B"/>
    <w:multiLevelType w:val="hybridMultilevel"/>
    <w:tmpl w:val="9B4C21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ED7608C"/>
    <w:multiLevelType w:val="hybridMultilevel"/>
    <w:tmpl w:val="4E0445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4DB2207"/>
    <w:multiLevelType w:val="hybridMultilevel"/>
    <w:tmpl w:val="AF469056"/>
    <w:lvl w:ilvl="0" w:tplc="309EA1B2">
      <w:start w:val="1"/>
      <w:numFmt w:val="decimal"/>
      <w:lvlText w:val="%1."/>
      <w:lvlJc w:val="left"/>
      <w:pPr>
        <w:ind w:left="720" w:hanging="360"/>
      </w:pPr>
      <w:rPr>
        <w:rFonts w:ascii="Verdana" w:hAnsi="Verdana" w:hint="default"/>
        <w:color w:val="44546A"/>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6AE197E"/>
    <w:multiLevelType w:val="hybridMultilevel"/>
    <w:tmpl w:val="5022A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E3726F3"/>
    <w:multiLevelType w:val="hybridMultilevel"/>
    <w:tmpl w:val="623E7034"/>
    <w:lvl w:ilvl="0" w:tplc="FE9AEBAA">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F465DC1"/>
    <w:multiLevelType w:val="hybridMultilevel"/>
    <w:tmpl w:val="F5240C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B22DF8"/>
    <w:multiLevelType w:val="hybridMultilevel"/>
    <w:tmpl w:val="58AE66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84326A5"/>
    <w:multiLevelType w:val="hybridMultilevel"/>
    <w:tmpl w:val="A540F2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89C7F82"/>
    <w:multiLevelType w:val="hybridMultilevel"/>
    <w:tmpl w:val="07C808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AEC1FC4"/>
    <w:multiLevelType w:val="hybridMultilevel"/>
    <w:tmpl w:val="D1CAEA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B7413A5"/>
    <w:multiLevelType w:val="hybridMultilevel"/>
    <w:tmpl w:val="89A28C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C9A2EB3"/>
    <w:multiLevelType w:val="hybridMultilevel"/>
    <w:tmpl w:val="AB0EE6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CC45E10"/>
    <w:multiLevelType w:val="hybridMultilevel"/>
    <w:tmpl w:val="A5E0F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F416A18"/>
    <w:multiLevelType w:val="hybridMultilevel"/>
    <w:tmpl w:val="B4F6DF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1E37305"/>
    <w:multiLevelType w:val="hybridMultilevel"/>
    <w:tmpl w:val="C4A0DE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3B700C0"/>
    <w:multiLevelType w:val="hybridMultilevel"/>
    <w:tmpl w:val="F8101C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52D0B5A"/>
    <w:multiLevelType w:val="hybridMultilevel"/>
    <w:tmpl w:val="AF469056"/>
    <w:lvl w:ilvl="0" w:tplc="309EA1B2">
      <w:start w:val="1"/>
      <w:numFmt w:val="decimal"/>
      <w:lvlText w:val="%1."/>
      <w:lvlJc w:val="left"/>
      <w:pPr>
        <w:ind w:left="720" w:hanging="360"/>
      </w:pPr>
      <w:rPr>
        <w:rFonts w:ascii="Verdana" w:hAnsi="Verdana" w:hint="default"/>
        <w:color w:val="44546A"/>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55F1875"/>
    <w:multiLevelType w:val="hybridMultilevel"/>
    <w:tmpl w:val="125EE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5E0602E"/>
    <w:multiLevelType w:val="hybridMultilevel"/>
    <w:tmpl w:val="0B122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7036D42"/>
    <w:multiLevelType w:val="hybridMultilevel"/>
    <w:tmpl w:val="9D52CA4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8D54DAB"/>
    <w:multiLevelType w:val="hybridMultilevel"/>
    <w:tmpl w:val="A3D010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7"/>
  </w:num>
  <w:num w:numId="4">
    <w:abstractNumId w:val="39"/>
  </w:num>
  <w:num w:numId="5">
    <w:abstractNumId w:val="33"/>
  </w:num>
  <w:num w:numId="6">
    <w:abstractNumId w:val="2"/>
  </w:num>
  <w:num w:numId="7">
    <w:abstractNumId w:val="30"/>
  </w:num>
  <w:num w:numId="8">
    <w:abstractNumId w:val="41"/>
  </w:num>
  <w:num w:numId="9">
    <w:abstractNumId w:val="35"/>
  </w:num>
  <w:num w:numId="10">
    <w:abstractNumId w:val="16"/>
  </w:num>
  <w:num w:numId="11">
    <w:abstractNumId w:val="29"/>
  </w:num>
  <w:num w:numId="12">
    <w:abstractNumId w:val="40"/>
  </w:num>
  <w:num w:numId="13">
    <w:abstractNumId w:val="38"/>
  </w:num>
  <w:num w:numId="14">
    <w:abstractNumId w:val="15"/>
  </w:num>
  <w:num w:numId="15">
    <w:abstractNumId w:val="21"/>
  </w:num>
  <w:num w:numId="16">
    <w:abstractNumId w:val="8"/>
  </w:num>
  <w:num w:numId="17">
    <w:abstractNumId w:val="4"/>
  </w:num>
  <w:num w:numId="18">
    <w:abstractNumId w:val="7"/>
  </w:num>
  <w:num w:numId="19">
    <w:abstractNumId w:val="22"/>
  </w:num>
  <w:num w:numId="20">
    <w:abstractNumId w:val="26"/>
  </w:num>
  <w:num w:numId="21">
    <w:abstractNumId w:val="43"/>
  </w:num>
  <w:num w:numId="22">
    <w:abstractNumId w:val="44"/>
  </w:num>
  <w:num w:numId="23">
    <w:abstractNumId w:val="18"/>
  </w:num>
  <w:num w:numId="24">
    <w:abstractNumId w:val="42"/>
  </w:num>
  <w:num w:numId="25">
    <w:abstractNumId w:val="9"/>
  </w:num>
  <w:num w:numId="26">
    <w:abstractNumId w:val="13"/>
  </w:num>
  <w:num w:numId="27">
    <w:abstractNumId w:val="11"/>
  </w:num>
  <w:num w:numId="28">
    <w:abstractNumId w:val="5"/>
  </w:num>
  <w:num w:numId="29">
    <w:abstractNumId w:val="37"/>
  </w:num>
  <w:num w:numId="30">
    <w:abstractNumId w:val="28"/>
  </w:num>
  <w:num w:numId="31">
    <w:abstractNumId w:val="27"/>
  </w:num>
  <w:num w:numId="32">
    <w:abstractNumId w:val="23"/>
  </w:num>
  <w:num w:numId="33">
    <w:abstractNumId w:val="14"/>
  </w:num>
  <w:num w:numId="34">
    <w:abstractNumId w:val="0"/>
  </w:num>
  <w:num w:numId="35">
    <w:abstractNumId w:val="10"/>
  </w:num>
  <w:num w:numId="36">
    <w:abstractNumId w:val="3"/>
  </w:num>
  <w:num w:numId="37">
    <w:abstractNumId w:val="12"/>
  </w:num>
  <w:num w:numId="38">
    <w:abstractNumId w:val="19"/>
  </w:num>
  <w:num w:numId="39">
    <w:abstractNumId w:val="32"/>
  </w:num>
  <w:num w:numId="40">
    <w:abstractNumId w:val="24"/>
  </w:num>
  <w:num w:numId="41">
    <w:abstractNumId w:val="46"/>
  </w:num>
  <w:num w:numId="42">
    <w:abstractNumId w:val="1"/>
  </w:num>
  <w:num w:numId="43">
    <w:abstractNumId w:val="20"/>
  </w:num>
  <w:num w:numId="44">
    <w:abstractNumId w:val="34"/>
  </w:num>
  <w:num w:numId="45">
    <w:abstractNumId w:val="25"/>
  </w:num>
  <w:num w:numId="46">
    <w:abstractNumId w:val="36"/>
  </w:num>
  <w:num w:numId="47">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5A"/>
    <w:rsid w:val="000145B6"/>
    <w:rsid w:val="0002134E"/>
    <w:rsid w:val="00031203"/>
    <w:rsid w:val="00037227"/>
    <w:rsid w:val="00042F14"/>
    <w:rsid w:val="00053B67"/>
    <w:rsid w:val="00060B07"/>
    <w:rsid w:val="00061CEC"/>
    <w:rsid w:val="000621C6"/>
    <w:rsid w:val="0006530C"/>
    <w:rsid w:val="00065D5A"/>
    <w:rsid w:val="00072FD0"/>
    <w:rsid w:val="000745FA"/>
    <w:rsid w:val="000767FE"/>
    <w:rsid w:val="0008014B"/>
    <w:rsid w:val="000914FE"/>
    <w:rsid w:val="0009214B"/>
    <w:rsid w:val="000924FB"/>
    <w:rsid w:val="000A5BA2"/>
    <w:rsid w:val="000B41FC"/>
    <w:rsid w:val="000B4999"/>
    <w:rsid w:val="000C3668"/>
    <w:rsid w:val="000C564E"/>
    <w:rsid w:val="000D110D"/>
    <w:rsid w:val="000E04CE"/>
    <w:rsid w:val="000E22F5"/>
    <w:rsid w:val="000E2773"/>
    <w:rsid w:val="000F65F1"/>
    <w:rsid w:val="00110674"/>
    <w:rsid w:val="001119C4"/>
    <w:rsid w:val="00112555"/>
    <w:rsid w:val="00116762"/>
    <w:rsid w:val="00127875"/>
    <w:rsid w:val="001400FA"/>
    <w:rsid w:val="0014399D"/>
    <w:rsid w:val="00147C27"/>
    <w:rsid w:val="0015771A"/>
    <w:rsid w:val="00157CB5"/>
    <w:rsid w:val="00160981"/>
    <w:rsid w:val="00163A8E"/>
    <w:rsid w:val="00165A93"/>
    <w:rsid w:val="00166AE8"/>
    <w:rsid w:val="00176345"/>
    <w:rsid w:val="00177184"/>
    <w:rsid w:val="001A779F"/>
    <w:rsid w:val="001B3D69"/>
    <w:rsid w:val="001B57B2"/>
    <w:rsid w:val="001B5A6D"/>
    <w:rsid w:val="001D1048"/>
    <w:rsid w:val="001D2F7C"/>
    <w:rsid w:val="001D3619"/>
    <w:rsid w:val="001F79E5"/>
    <w:rsid w:val="00213060"/>
    <w:rsid w:val="002148C3"/>
    <w:rsid w:val="002203F3"/>
    <w:rsid w:val="00240E33"/>
    <w:rsid w:val="00255A90"/>
    <w:rsid w:val="00260332"/>
    <w:rsid w:val="00260E49"/>
    <w:rsid w:val="00263252"/>
    <w:rsid w:val="00283EC1"/>
    <w:rsid w:val="00286C5E"/>
    <w:rsid w:val="002952C3"/>
    <w:rsid w:val="0029577B"/>
    <w:rsid w:val="002A1536"/>
    <w:rsid w:val="002B264C"/>
    <w:rsid w:val="002C0440"/>
    <w:rsid w:val="002C12D5"/>
    <w:rsid w:val="002C7693"/>
    <w:rsid w:val="002C7F75"/>
    <w:rsid w:val="002D0A27"/>
    <w:rsid w:val="002D2963"/>
    <w:rsid w:val="002D7BB9"/>
    <w:rsid w:val="002E5D5C"/>
    <w:rsid w:val="00300DB5"/>
    <w:rsid w:val="00311DD7"/>
    <w:rsid w:val="0031255E"/>
    <w:rsid w:val="00313074"/>
    <w:rsid w:val="00316182"/>
    <w:rsid w:val="00316CB2"/>
    <w:rsid w:val="00323BD8"/>
    <w:rsid w:val="00326FDC"/>
    <w:rsid w:val="0033765E"/>
    <w:rsid w:val="00340DB1"/>
    <w:rsid w:val="003417D0"/>
    <w:rsid w:val="003473F7"/>
    <w:rsid w:val="003544C5"/>
    <w:rsid w:val="00354E75"/>
    <w:rsid w:val="003654D1"/>
    <w:rsid w:val="00375AA5"/>
    <w:rsid w:val="003768B6"/>
    <w:rsid w:val="0038088C"/>
    <w:rsid w:val="00381027"/>
    <w:rsid w:val="00381C06"/>
    <w:rsid w:val="00384291"/>
    <w:rsid w:val="00392834"/>
    <w:rsid w:val="0039308E"/>
    <w:rsid w:val="0039761A"/>
    <w:rsid w:val="003A7C3B"/>
    <w:rsid w:val="003B160F"/>
    <w:rsid w:val="003C0165"/>
    <w:rsid w:val="003C1EFC"/>
    <w:rsid w:val="003C3E12"/>
    <w:rsid w:val="003C5C53"/>
    <w:rsid w:val="003D7E78"/>
    <w:rsid w:val="003E298E"/>
    <w:rsid w:val="003F6216"/>
    <w:rsid w:val="003F7842"/>
    <w:rsid w:val="004049D3"/>
    <w:rsid w:val="00413908"/>
    <w:rsid w:val="004153E2"/>
    <w:rsid w:val="00421146"/>
    <w:rsid w:val="00422C6B"/>
    <w:rsid w:val="00423F95"/>
    <w:rsid w:val="00424F9A"/>
    <w:rsid w:val="004264CB"/>
    <w:rsid w:val="004425D9"/>
    <w:rsid w:val="00442B43"/>
    <w:rsid w:val="00442D39"/>
    <w:rsid w:val="004451F5"/>
    <w:rsid w:val="004552B9"/>
    <w:rsid w:val="0046086F"/>
    <w:rsid w:val="00476039"/>
    <w:rsid w:val="004830A3"/>
    <w:rsid w:val="00491844"/>
    <w:rsid w:val="00493CC4"/>
    <w:rsid w:val="004960D5"/>
    <w:rsid w:val="004B0081"/>
    <w:rsid w:val="004B4A34"/>
    <w:rsid w:val="004C6617"/>
    <w:rsid w:val="004D5D6E"/>
    <w:rsid w:val="004E5E96"/>
    <w:rsid w:val="004E6BFB"/>
    <w:rsid w:val="004E73DC"/>
    <w:rsid w:val="0051071F"/>
    <w:rsid w:val="00526BC6"/>
    <w:rsid w:val="00526FA2"/>
    <w:rsid w:val="00540EBA"/>
    <w:rsid w:val="00543DA1"/>
    <w:rsid w:val="005567DF"/>
    <w:rsid w:val="00564F81"/>
    <w:rsid w:val="005671D5"/>
    <w:rsid w:val="005708AB"/>
    <w:rsid w:val="00571B5D"/>
    <w:rsid w:val="00573C26"/>
    <w:rsid w:val="005817AA"/>
    <w:rsid w:val="005823C4"/>
    <w:rsid w:val="00594EBF"/>
    <w:rsid w:val="005A20E7"/>
    <w:rsid w:val="005A44E2"/>
    <w:rsid w:val="005A72C7"/>
    <w:rsid w:val="005B0E04"/>
    <w:rsid w:val="005B4646"/>
    <w:rsid w:val="005C7858"/>
    <w:rsid w:val="005D0CD7"/>
    <w:rsid w:val="005D253A"/>
    <w:rsid w:val="005D4B46"/>
    <w:rsid w:val="005D5B68"/>
    <w:rsid w:val="005D6C17"/>
    <w:rsid w:val="005E4AD5"/>
    <w:rsid w:val="005E4DA2"/>
    <w:rsid w:val="005E556A"/>
    <w:rsid w:val="005E76D5"/>
    <w:rsid w:val="005F75EA"/>
    <w:rsid w:val="00604AC4"/>
    <w:rsid w:val="00616054"/>
    <w:rsid w:val="00633795"/>
    <w:rsid w:val="006364A7"/>
    <w:rsid w:val="0063788F"/>
    <w:rsid w:val="006519EC"/>
    <w:rsid w:val="00657510"/>
    <w:rsid w:val="00662F5C"/>
    <w:rsid w:val="006668B8"/>
    <w:rsid w:val="00671938"/>
    <w:rsid w:val="006753A5"/>
    <w:rsid w:val="00676325"/>
    <w:rsid w:val="00677659"/>
    <w:rsid w:val="006820B5"/>
    <w:rsid w:val="00686BDA"/>
    <w:rsid w:val="00687C74"/>
    <w:rsid w:val="006906CE"/>
    <w:rsid w:val="00695FA0"/>
    <w:rsid w:val="006A198D"/>
    <w:rsid w:val="006A661A"/>
    <w:rsid w:val="006B753B"/>
    <w:rsid w:val="006C3F18"/>
    <w:rsid w:val="006C47E6"/>
    <w:rsid w:val="006C5191"/>
    <w:rsid w:val="006C5324"/>
    <w:rsid w:val="006C5E80"/>
    <w:rsid w:val="006E1515"/>
    <w:rsid w:val="006E2799"/>
    <w:rsid w:val="006F1A68"/>
    <w:rsid w:val="00707C1F"/>
    <w:rsid w:val="00707E0F"/>
    <w:rsid w:val="00713326"/>
    <w:rsid w:val="0071406E"/>
    <w:rsid w:val="007141AE"/>
    <w:rsid w:val="007321D4"/>
    <w:rsid w:val="00732260"/>
    <w:rsid w:val="007365FD"/>
    <w:rsid w:val="00736843"/>
    <w:rsid w:val="00736B84"/>
    <w:rsid w:val="00746BC5"/>
    <w:rsid w:val="007531D7"/>
    <w:rsid w:val="007532BB"/>
    <w:rsid w:val="00761907"/>
    <w:rsid w:val="007716D1"/>
    <w:rsid w:val="0077327F"/>
    <w:rsid w:val="007775FD"/>
    <w:rsid w:val="00782EAE"/>
    <w:rsid w:val="00783DEC"/>
    <w:rsid w:val="007966DC"/>
    <w:rsid w:val="007B17A2"/>
    <w:rsid w:val="007B279A"/>
    <w:rsid w:val="007B648C"/>
    <w:rsid w:val="007D1AA2"/>
    <w:rsid w:val="007E1A8D"/>
    <w:rsid w:val="007E4398"/>
    <w:rsid w:val="007F0E6C"/>
    <w:rsid w:val="007F3C6E"/>
    <w:rsid w:val="008044CF"/>
    <w:rsid w:val="00815855"/>
    <w:rsid w:val="00823CD5"/>
    <w:rsid w:val="00836176"/>
    <w:rsid w:val="00836B33"/>
    <w:rsid w:val="00841CDF"/>
    <w:rsid w:val="008463F6"/>
    <w:rsid w:val="00847877"/>
    <w:rsid w:val="00852D06"/>
    <w:rsid w:val="0085341F"/>
    <w:rsid w:val="00876AEF"/>
    <w:rsid w:val="00877CE9"/>
    <w:rsid w:val="00884B1A"/>
    <w:rsid w:val="00897E1F"/>
    <w:rsid w:val="008A014B"/>
    <w:rsid w:val="008A2E56"/>
    <w:rsid w:val="008A7477"/>
    <w:rsid w:val="008B0ADC"/>
    <w:rsid w:val="008B1F47"/>
    <w:rsid w:val="008B4527"/>
    <w:rsid w:val="008B5BFB"/>
    <w:rsid w:val="008C27FE"/>
    <w:rsid w:val="008C78D5"/>
    <w:rsid w:val="008D0505"/>
    <w:rsid w:val="008D7FA6"/>
    <w:rsid w:val="008E7D38"/>
    <w:rsid w:val="009140CF"/>
    <w:rsid w:val="009163F1"/>
    <w:rsid w:val="0092523D"/>
    <w:rsid w:val="00944146"/>
    <w:rsid w:val="009550E7"/>
    <w:rsid w:val="0097352F"/>
    <w:rsid w:val="009833B0"/>
    <w:rsid w:val="00985811"/>
    <w:rsid w:val="009A23D2"/>
    <w:rsid w:val="009A27D8"/>
    <w:rsid w:val="009B0F9E"/>
    <w:rsid w:val="009B28BC"/>
    <w:rsid w:val="009B3119"/>
    <w:rsid w:val="009B7E98"/>
    <w:rsid w:val="009C00B9"/>
    <w:rsid w:val="009C603A"/>
    <w:rsid w:val="009D0B76"/>
    <w:rsid w:val="009D3393"/>
    <w:rsid w:val="009F042A"/>
    <w:rsid w:val="009F26B3"/>
    <w:rsid w:val="009F5280"/>
    <w:rsid w:val="009F5416"/>
    <w:rsid w:val="00A15047"/>
    <w:rsid w:val="00A15FF1"/>
    <w:rsid w:val="00A17391"/>
    <w:rsid w:val="00A24004"/>
    <w:rsid w:val="00A3346A"/>
    <w:rsid w:val="00A40533"/>
    <w:rsid w:val="00A50B53"/>
    <w:rsid w:val="00A54C20"/>
    <w:rsid w:val="00A5675C"/>
    <w:rsid w:val="00A66AF5"/>
    <w:rsid w:val="00A711EA"/>
    <w:rsid w:val="00A80F6A"/>
    <w:rsid w:val="00A90C5A"/>
    <w:rsid w:val="00AC02E9"/>
    <w:rsid w:val="00AC26EC"/>
    <w:rsid w:val="00AC2B11"/>
    <w:rsid w:val="00AC372D"/>
    <w:rsid w:val="00AD7261"/>
    <w:rsid w:val="00AD7EF2"/>
    <w:rsid w:val="00AE268A"/>
    <w:rsid w:val="00AE7E54"/>
    <w:rsid w:val="00B1560E"/>
    <w:rsid w:val="00B223EE"/>
    <w:rsid w:val="00B36FBF"/>
    <w:rsid w:val="00B4135A"/>
    <w:rsid w:val="00B42B6F"/>
    <w:rsid w:val="00B465B0"/>
    <w:rsid w:val="00B469EF"/>
    <w:rsid w:val="00B501C8"/>
    <w:rsid w:val="00B5057B"/>
    <w:rsid w:val="00B57407"/>
    <w:rsid w:val="00B712D2"/>
    <w:rsid w:val="00B7321B"/>
    <w:rsid w:val="00B7645C"/>
    <w:rsid w:val="00B77D6D"/>
    <w:rsid w:val="00B84950"/>
    <w:rsid w:val="00B850F0"/>
    <w:rsid w:val="00B8688F"/>
    <w:rsid w:val="00B86DD5"/>
    <w:rsid w:val="00B95B32"/>
    <w:rsid w:val="00BB0E24"/>
    <w:rsid w:val="00BB1BCA"/>
    <w:rsid w:val="00BB6C5C"/>
    <w:rsid w:val="00BC06F5"/>
    <w:rsid w:val="00BC2C8A"/>
    <w:rsid w:val="00BE190F"/>
    <w:rsid w:val="00BE41CA"/>
    <w:rsid w:val="00BF14F4"/>
    <w:rsid w:val="00BF1F67"/>
    <w:rsid w:val="00BF2F62"/>
    <w:rsid w:val="00BF4B81"/>
    <w:rsid w:val="00BF7320"/>
    <w:rsid w:val="00C02108"/>
    <w:rsid w:val="00C02634"/>
    <w:rsid w:val="00C063D8"/>
    <w:rsid w:val="00C20082"/>
    <w:rsid w:val="00C21ECE"/>
    <w:rsid w:val="00C23310"/>
    <w:rsid w:val="00C251EA"/>
    <w:rsid w:val="00C26AC7"/>
    <w:rsid w:val="00C34AF7"/>
    <w:rsid w:val="00C35EAF"/>
    <w:rsid w:val="00C37BB4"/>
    <w:rsid w:val="00C52FA5"/>
    <w:rsid w:val="00C532F4"/>
    <w:rsid w:val="00C533ED"/>
    <w:rsid w:val="00C651C1"/>
    <w:rsid w:val="00C7355B"/>
    <w:rsid w:val="00C81977"/>
    <w:rsid w:val="00C81E7A"/>
    <w:rsid w:val="00C86C6E"/>
    <w:rsid w:val="00C92665"/>
    <w:rsid w:val="00C9326A"/>
    <w:rsid w:val="00C9412D"/>
    <w:rsid w:val="00CC1C7E"/>
    <w:rsid w:val="00CD0DBD"/>
    <w:rsid w:val="00CE3455"/>
    <w:rsid w:val="00CF4622"/>
    <w:rsid w:val="00CF61CD"/>
    <w:rsid w:val="00CF6916"/>
    <w:rsid w:val="00CF7CD1"/>
    <w:rsid w:val="00D042C2"/>
    <w:rsid w:val="00D051F3"/>
    <w:rsid w:val="00D14025"/>
    <w:rsid w:val="00D16904"/>
    <w:rsid w:val="00D24B81"/>
    <w:rsid w:val="00D34832"/>
    <w:rsid w:val="00D36B4C"/>
    <w:rsid w:val="00D41ED6"/>
    <w:rsid w:val="00D43FC7"/>
    <w:rsid w:val="00D47B01"/>
    <w:rsid w:val="00D513FD"/>
    <w:rsid w:val="00D56414"/>
    <w:rsid w:val="00D60991"/>
    <w:rsid w:val="00D74F2C"/>
    <w:rsid w:val="00D85BCA"/>
    <w:rsid w:val="00D9082A"/>
    <w:rsid w:val="00D927B7"/>
    <w:rsid w:val="00D93B96"/>
    <w:rsid w:val="00DA557C"/>
    <w:rsid w:val="00DE0819"/>
    <w:rsid w:val="00DE66BD"/>
    <w:rsid w:val="00DF2435"/>
    <w:rsid w:val="00DF620C"/>
    <w:rsid w:val="00E06CE2"/>
    <w:rsid w:val="00E114CD"/>
    <w:rsid w:val="00E43FF2"/>
    <w:rsid w:val="00E47004"/>
    <w:rsid w:val="00E538B8"/>
    <w:rsid w:val="00E55F16"/>
    <w:rsid w:val="00E6478E"/>
    <w:rsid w:val="00E64AF1"/>
    <w:rsid w:val="00E93DB2"/>
    <w:rsid w:val="00EA0406"/>
    <w:rsid w:val="00EA2C39"/>
    <w:rsid w:val="00EA5602"/>
    <w:rsid w:val="00EA6D2F"/>
    <w:rsid w:val="00EA7417"/>
    <w:rsid w:val="00EB4E75"/>
    <w:rsid w:val="00EB5D04"/>
    <w:rsid w:val="00EB7AA0"/>
    <w:rsid w:val="00EC24B2"/>
    <w:rsid w:val="00EC553C"/>
    <w:rsid w:val="00ED5B82"/>
    <w:rsid w:val="00ED5D55"/>
    <w:rsid w:val="00EE5655"/>
    <w:rsid w:val="00EF1068"/>
    <w:rsid w:val="00F076F0"/>
    <w:rsid w:val="00F145F9"/>
    <w:rsid w:val="00F23ADF"/>
    <w:rsid w:val="00F34B86"/>
    <w:rsid w:val="00F400EC"/>
    <w:rsid w:val="00F524FA"/>
    <w:rsid w:val="00F52ABF"/>
    <w:rsid w:val="00F669CC"/>
    <w:rsid w:val="00F727D8"/>
    <w:rsid w:val="00F743A0"/>
    <w:rsid w:val="00F82375"/>
    <w:rsid w:val="00F8390C"/>
    <w:rsid w:val="00F8526D"/>
    <w:rsid w:val="00F92355"/>
    <w:rsid w:val="00F935F0"/>
    <w:rsid w:val="00F93A6E"/>
    <w:rsid w:val="00FD5033"/>
    <w:rsid w:val="00FD5FDD"/>
    <w:rsid w:val="00FD6174"/>
    <w:rsid w:val="00FD6610"/>
    <w:rsid w:val="00FE4502"/>
    <w:rsid w:val="00FE64AD"/>
    <w:rsid w:val="00FF3BC7"/>
    <w:rsid w:val="00FF5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E9697-6667-4422-AEFB-1E603DCE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8E"/>
  </w:style>
  <w:style w:type="paragraph" w:styleId="Titre1">
    <w:name w:val="heading 1"/>
    <w:basedOn w:val="Normal"/>
    <w:next w:val="Normal"/>
    <w:link w:val="Titre1Car"/>
    <w:uiPriority w:val="9"/>
    <w:qFormat/>
    <w:rsid w:val="00AD7261"/>
    <w:pPr>
      <w:keepNext/>
      <w:keepLines/>
      <w:spacing w:before="480" w:after="0" w:line="240" w:lineRule="auto"/>
      <w:outlineLvl w:val="0"/>
    </w:pPr>
    <w:rPr>
      <w:rFonts w:ascii="Calibri" w:eastAsiaTheme="majorEastAsia" w:hAnsi="Calibri" w:cstheme="majorBidi"/>
      <w:b/>
      <w:bCs/>
      <w:sz w:val="24"/>
      <w:szCs w:val="28"/>
      <w:lang w:val="fr-BE"/>
    </w:rPr>
  </w:style>
  <w:style w:type="paragraph" w:styleId="Titre2">
    <w:name w:val="heading 2"/>
    <w:aliases w:val="Sous-titre 01"/>
    <w:basedOn w:val="Sous-titre"/>
    <w:next w:val="Normal"/>
    <w:link w:val="Titre2Car"/>
    <w:uiPriority w:val="9"/>
    <w:unhideWhenUsed/>
    <w:qFormat/>
    <w:rsid w:val="00C37BB4"/>
    <w:pPr>
      <w:keepNext/>
      <w:keepLines/>
      <w:spacing w:before="200" w:after="0"/>
      <w:outlineLvl w:val="1"/>
    </w:pPr>
    <w:rPr>
      <w:rFonts w:ascii="Verdana" w:eastAsiaTheme="majorEastAsia" w:hAnsi="Verdana"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135A"/>
    <w:pPr>
      <w:ind w:left="720"/>
      <w:contextualSpacing/>
    </w:pPr>
  </w:style>
  <w:style w:type="paragraph" w:customStyle="1" w:styleId="Default">
    <w:name w:val="Default"/>
    <w:rsid w:val="00B4135A"/>
    <w:pPr>
      <w:autoSpaceDE w:val="0"/>
      <w:autoSpaceDN w:val="0"/>
      <w:adjustRightInd w:val="0"/>
      <w:spacing w:after="0" w:line="240" w:lineRule="auto"/>
    </w:pPr>
    <w:rPr>
      <w:rFonts w:ascii="Calibri" w:hAnsi="Calibri" w:cs="Calibri"/>
      <w:color w:val="000000"/>
      <w:sz w:val="24"/>
      <w:szCs w:val="24"/>
      <w:lang w:val="fr-BE"/>
    </w:rPr>
  </w:style>
  <w:style w:type="character" w:styleId="Lienhypertexte">
    <w:name w:val="Hyperlink"/>
    <w:basedOn w:val="Policepardfaut"/>
    <w:uiPriority w:val="99"/>
    <w:unhideWhenUsed/>
    <w:rsid w:val="00B4135A"/>
    <w:rPr>
      <w:color w:val="0000FF" w:themeColor="hyperlink"/>
      <w:u w:val="single"/>
    </w:rPr>
  </w:style>
  <w:style w:type="paragraph" w:styleId="Notedebasdepage">
    <w:name w:val="footnote text"/>
    <w:basedOn w:val="Normal"/>
    <w:link w:val="NotedebasdepageCar"/>
    <w:uiPriority w:val="99"/>
    <w:unhideWhenUsed/>
    <w:rsid w:val="00B4135A"/>
    <w:pPr>
      <w:spacing w:after="0" w:line="240" w:lineRule="auto"/>
    </w:pPr>
    <w:rPr>
      <w:sz w:val="20"/>
      <w:szCs w:val="20"/>
      <w:lang w:val="fr-BE"/>
    </w:rPr>
  </w:style>
  <w:style w:type="character" w:customStyle="1" w:styleId="NotedebasdepageCar">
    <w:name w:val="Note de bas de page Car"/>
    <w:basedOn w:val="Policepardfaut"/>
    <w:link w:val="Notedebasdepage"/>
    <w:uiPriority w:val="99"/>
    <w:rsid w:val="00B4135A"/>
    <w:rPr>
      <w:sz w:val="20"/>
      <w:szCs w:val="20"/>
      <w:lang w:val="fr-BE"/>
    </w:rPr>
  </w:style>
  <w:style w:type="character" w:styleId="Appelnotedebasdep">
    <w:name w:val="footnote reference"/>
    <w:basedOn w:val="Policepardfaut"/>
    <w:uiPriority w:val="99"/>
    <w:unhideWhenUsed/>
    <w:rsid w:val="00B4135A"/>
    <w:rPr>
      <w:vertAlign w:val="superscript"/>
    </w:rPr>
  </w:style>
  <w:style w:type="paragraph" w:styleId="NormalWeb">
    <w:name w:val="Normal (Web)"/>
    <w:basedOn w:val="Normal"/>
    <w:uiPriority w:val="99"/>
    <w:unhideWhenUsed/>
    <w:rsid w:val="00EC553C"/>
    <w:pPr>
      <w:spacing w:before="100" w:beforeAutospacing="1" w:after="100" w:afterAutospacing="1" w:line="240" w:lineRule="auto"/>
    </w:pPr>
    <w:rPr>
      <w:rFonts w:ascii="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EC5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53C"/>
    <w:rPr>
      <w:rFonts w:ascii="Tahoma" w:hAnsi="Tahoma" w:cs="Tahoma"/>
      <w:sz w:val="16"/>
      <w:szCs w:val="16"/>
    </w:rPr>
  </w:style>
  <w:style w:type="paragraph" w:styleId="En-tte">
    <w:name w:val="header"/>
    <w:basedOn w:val="Normal"/>
    <w:link w:val="En-tteCar"/>
    <w:uiPriority w:val="99"/>
    <w:unhideWhenUsed/>
    <w:rsid w:val="00A24004"/>
    <w:pPr>
      <w:tabs>
        <w:tab w:val="center" w:pos="4513"/>
        <w:tab w:val="right" w:pos="9026"/>
      </w:tabs>
      <w:spacing w:after="0" w:line="240" w:lineRule="auto"/>
    </w:pPr>
  </w:style>
  <w:style w:type="character" w:customStyle="1" w:styleId="En-tteCar">
    <w:name w:val="En-tête Car"/>
    <w:basedOn w:val="Policepardfaut"/>
    <w:link w:val="En-tte"/>
    <w:uiPriority w:val="99"/>
    <w:rsid w:val="00A24004"/>
  </w:style>
  <w:style w:type="paragraph" w:styleId="Pieddepage">
    <w:name w:val="footer"/>
    <w:basedOn w:val="Normal"/>
    <w:link w:val="PieddepageCar"/>
    <w:uiPriority w:val="99"/>
    <w:unhideWhenUsed/>
    <w:rsid w:val="00A2400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24004"/>
  </w:style>
  <w:style w:type="paragraph" w:customStyle="1" w:styleId="Standard">
    <w:name w:val="Standard"/>
    <w:rsid w:val="00E538B8"/>
    <w:pPr>
      <w:suppressAutoHyphens/>
      <w:autoSpaceDN w:val="0"/>
      <w:spacing w:after="160" w:line="251" w:lineRule="auto"/>
      <w:textAlignment w:val="baseline"/>
    </w:pPr>
    <w:rPr>
      <w:rFonts w:ascii="Calibri" w:eastAsia="SimSun" w:hAnsi="Calibri" w:cs="F"/>
      <w:kern w:val="3"/>
      <w:lang w:val="fr-BE"/>
    </w:rPr>
  </w:style>
  <w:style w:type="character" w:customStyle="1" w:styleId="Policepardfaut1">
    <w:name w:val="Police par défaut1"/>
    <w:rsid w:val="00E538B8"/>
  </w:style>
  <w:style w:type="character" w:styleId="Marquedecommentaire">
    <w:name w:val="annotation reference"/>
    <w:basedOn w:val="Policepardfaut"/>
    <w:uiPriority w:val="99"/>
    <w:semiHidden/>
    <w:unhideWhenUsed/>
    <w:rsid w:val="00413908"/>
    <w:rPr>
      <w:sz w:val="16"/>
      <w:szCs w:val="16"/>
    </w:rPr>
  </w:style>
  <w:style w:type="paragraph" w:styleId="Commentaire">
    <w:name w:val="annotation text"/>
    <w:basedOn w:val="Normal"/>
    <w:link w:val="CommentaireCar"/>
    <w:uiPriority w:val="99"/>
    <w:unhideWhenUsed/>
    <w:rsid w:val="00413908"/>
    <w:pPr>
      <w:spacing w:line="240" w:lineRule="auto"/>
    </w:pPr>
    <w:rPr>
      <w:sz w:val="20"/>
      <w:szCs w:val="20"/>
    </w:rPr>
  </w:style>
  <w:style w:type="character" w:customStyle="1" w:styleId="CommentaireCar">
    <w:name w:val="Commentaire Car"/>
    <w:basedOn w:val="Policepardfaut"/>
    <w:link w:val="Commentaire"/>
    <w:uiPriority w:val="99"/>
    <w:rsid w:val="00413908"/>
    <w:rPr>
      <w:sz w:val="20"/>
      <w:szCs w:val="20"/>
    </w:rPr>
  </w:style>
  <w:style w:type="paragraph" w:styleId="Objetducommentaire">
    <w:name w:val="annotation subject"/>
    <w:basedOn w:val="Commentaire"/>
    <w:next w:val="Commentaire"/>
    <w:link w:val="ObjetducommentaireCar"/>
    <w:uiPriority w:val="99"/>
    <w:semiHidden/>
    <w:unhideWhenUsed/>
    <w:rsid w:val="00413908"/>
    <w:rPr>
      <w:b/>
      <w:bCs/>
    </w:rPr>
  </w:style>
  <w:style w:type="character" w:customStyle="1" w:styleId="ObjetducommentaireCar">
    <w:name w:val="Objet du commentaire Car"/>
    <w:basedOn w:val="CommentaireCar"/>
    <w:link w:val="Objetducommentaire"/>
    <w:uiPriority w:val="99"/>
    <w:semiHidden/>
    <w:rsid w:val="00413908"/>
    <w:rPr>
      <w:b/>
      <w:bCs/>
      <w:sz w:val="20"/>
      <w:szCs w:val="20"/>
    </w:rPr>
  </w:style>
  <w:style w:type="character" w:styleId="Lienhypertextesuivivisit">
    <w:name w:val="FollowedHyperlink"/>
    <w:basedOn w:val="Policepardfaut"/>
    <w:uiPriority w:val="99"/>
    <w:semiHidden/>
    <w:unhideWhenUsed/>
    <w:rsid w:val="00707E0F"/>
    <w:rPr>
      <w:color w:val="800080" w:themeColor="followedHyperlink"/>
      <w:u w:val="single"/>
    </w:rPr>
  </w:style>
  <w:style w:type="character" w:customStyle="1" w:styleId="Titre1Car">
    <w:name w:val="Titre 1 Car"/>
    <w:basedOn w:val="Policepardfaut"/>
    <w:link w:val="Titre1"/>
    <w:uiPriority w:val="9"/>
    <w:rsid w:val="00AD7261"/>
    <w:rPr>
      <w:rFonts w:ascii="Calibri" w:eastAsiaTheme="majorEastAsia" w:hAnsi="Calibri" w:cstheme="majorBidi"/>
      <w:b/>
      <w:bCs/>
      <w:sz w:val="24"/>
      <w:szCs w:val="28"/>
      <w:lang w:val="fr-BE"/>
    </w:rPr>
  </w:style>
  <w:style w:type="paragraph" w:customStyle="1" w:styleId="standard0">
    <w:name w:val="standard"/>
    <w:basedOn w:val="Normal"/>
    <w:rsid w:val="00AD72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Policepardfaut"/>
    <w:rsid w:val="00AD7261"/>
  </w:style>
  <w:style w:type="paragraph" w:styleId="Titre">
    <w:name w:val="Title"/>
    <w:basedOn w:val="Normal"/>
    <w:next w:val="Normal"/>
    <w:link w:val="TitreCar"/>
    <w:uiPriority w:val="10"/>
    <w:qFormat/>
    <w:rsid w:val="00AD7261"/>
    <w:pPr>
      <w:spacing w:after="120" w:line="240" w:lineRule="auto"/>
      <w:contextualSpacing/>
    </w:pPr>
    <w:rPr>
      <w:rFonts w:ascii="Calibri" w:eastAsiaTheme="majorEastAsia" w:hAnsi="Calibri" w:cstheme="majorBidi"/>
      <w:b/>
      <w:spacing w:val="5"/>
      <w:kern w:val="28"/>
      <w:sz w:val="36"/>
      <w:szCs w:val="52"/>
      <w:lang w:val="fr-BE"/>
    </w:rPr>
  </w:style>
  <w:style w:type="character" w:customStyle="1" w:styleId="TitreCar">
    <w:name w:val="Titre Car"/>
    <w:basedOn w:val="Policepardfaut"/>
    <w:link w:val="Titre"/>
    <w:uiPriority w:val="10"/>
    <w:rsid w:val="00AD7261"/>
    <w:rPr>
      <w:rFonts w:ascii="Calibri" w:eastAsiaTheme="majorEastAsia" w:hAnsi="Calibri" w:cstheme="majorBidi"/>
      <w:b/>
      <w:spacing w:val="5"/>
      <w:kern w:val="28"/>
      <w:sz w:val="36"/>
      <w:szCs w:val="52"/>
      <w:lang w:val="fr-BE"/>
    </w:rPr>
  </w:style>
  <w:style w:type="character" w:customStyle="1" w:styleId="Titre2Car">
    <w:name w:val="Titre 2 Car"/>
    <w:aliases w:val="Sous-titre 01 Car"/>
    <w:basedOn w:val="Policepardfaut"/>
    <w:link w:val="Titre2"/>
    <w:uiPriority w:val="9"/>
    <w:rsid w:val="00C37BB4"/>
    <w:rPr>
      <w:rFonts w:ascii="Verdana" w:eastAsiaTheme="majorEastAsia" w:hAnsi="Verdana" w:cstheme="majorBidi"/>
      <w:b/>
      <w:bCs/>
      <w:color w:val="4F81BD" w:themeColor="accent1"/>
      <w:spacing w:val="15"/>
      <w:sz w:val="26"/>
      <w:szCs w:val="26"/>
    </w:rPr>
  </w:style>
  <w:style w:type="character" w:styleId="lev">
    <w:name w:val="Strong"/>
    <w:basedOn w:val="Policepardfaut"/>
    <w:uiPriority w:val="22"/>
    <w:qFormat/>
    <w:rsid w:val="000745FA"/>
    <w:rPr>
      <w:b/>
      <w:bCs/>
    </w:rPr>
  </w:style>
  <w:style w:type="paragraph" w:customStyle="1" w:styleId="Textbody">
    <w:name w:val="Text body"/>
    <w:basedOn w:val="Normal"/>
    <w:rsid w:val="00BF1F67"/>
    <w:pPr>
      <w:suppressAutoHyphens/>
      <w:autoSpaceDN w:val="0"/>
      <w:spacing w:after="120" w:line="240" w:lineRule="auto"/>
      <w:textAlignment w:val="baseline"/>
    </w:pPr>
    <w:rPr>
      <w:rFonts w:ascii="Cambria" w:eastAsia="Times New Roman" w:hAnsi="Cambria" w:cs="Times New Roman"/>
      <w:kern w:val="3"/>
      <w:sz w:val="24"/>
      <w:szCs w:val="24"/>
      <w:lang w:val="fr-BE"/>
    </w:rPr>
  </w:style>
  <w:style w:type="paragraph" w:styleId="Sous-titre">
    <w:name w:val="Subtitle"/>
    <w:basedOn w:val="Normal"/>
    <w:next w:val="Normal"/>
    <w:link w:val="Sous-titreCar"/>
    <w:uiPriority w:val="11"/>
    <w:qFormat/>
    <w:rsid w:val="00C37BB4"/>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37BB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0546">
      <w:bodyDiv w:val="1"/>
      <w:marLeft w:val="0"/>
      <w:marRight w:val="0"/>
      <w:marTop w:val="0"/>
      <w:marBottom w:val="0"/>
      <w:divBdr>
        <w:top w:val="none" w:sz="0" w:space="0" w:color="auto"/>
        <w:left w:val="none" w:sz="0" w:space="0" w:color="auto"/>
        <w:bottom w:val="none" w:sz="0" w:space="0" w:color="auto"/>
        <w:right w:val="none" w:sz="0" w:space="0" w:color="auto"/>
      </w:divBdr>
    </w:div>
    <w:div w:id="162670328">
      <w:bodyDiv w:val="1"/>
      <w:marLeft w:val="0"/>
      <w:marRight w:val="0"/>
      <w:marTop w:val="0"/>
      <w:marBottom w:val="0"/>
      <w:divBdr>
        <w:top w:val="none" w:sz="0" w:space="0" w:color="auto"/>
        <w:left w:val="none" w:sz="0" w:space="0" w:color="auto"/>
        <w:bottom w:val="none" w:sz="0" w:space="0" w:color="auto"/>
        <w:right w:val="none" w:sz="0" w:space="0" w:color="auto"/>
      </w:divBdr>
    </w:div>
    <w:div w:id="574096723">
      <w:bodyDiv w:val="1"/>
      <w:marLeft w:val="0"/>
      <w:marRight w:val="0"/>
      <w:marTop w:val="0"/>
      <w:marBottom w:val="0"/>
      <w:divBdr>
        <w:top w:val="none" w:sz="0" w:space="0" w:color="auto"/>
        <w:left w:val="none" w:sz="0" w:space="0" w:color="auto"/>
        <w:bottom w:val="none" w:sz="0" w:space="0" w:color="auto"/>
        <w:right w:val="none" w:sz="0" w:space="0" w:color="auto"/>
      </w:divBdr>
    </w:div>
    <w:div w:id="607078318">
      <w:bodyDiv w:val="1"/>
      <w:marLeft w:val="0"/>
      <w:marRight w:val="0"/>
      <w:marTop w:val="0"/>
      <w:marBottom w:val="0"/>
      <w:divBdr>
        <w:top w:val="none" w:sz="0" w:space="0" w:color="auto"/>
        <w:left w:val="none" w:sz="0" w:space="0" w:color="auto"/>
        <w:bottom w:val="none" w:sz="0" w:space="0" w:color="auto"/>
        <w:right w:val="none" w:sz="0" w:space="0" w:color="auto"/>
      </w:divBdr>
    </w:div>
    <w:div w:id="806430823">
      <w:bodyDiv w:val="1"/>
      <w:marLeft w:val="0"/>
      <w:marRight w:val="0"/>
      <w:marTop w:val="0"/>
      <w:marBottom w:val="0"/>
      <w:divBdr>
        <w:top w:val="none" w:sz="0" w:space="0" w:color="auto"/>
        <w:left w:val="none" w:sz="0" w:space="0" w:color="auto"/>
        <w:bottom w:val="none" w:sz="0" w:space="0" w:color="auto"/>
        <w:right w:val="none" w:sz="0" w:space="0" w:color="auto"/>
      </w:divBdr>
    </w:div>
    <w:div w:id="843907939">
      <w:bodyDiv w:val="1"/>
      <w:marLeft w:val="0"/>
      <w:marRight w:val="0"/>
      <w:marTop w:val="0"/>
      <w:marBottom w:val="0"/>
      <w:divBdr>
        <w:top w:val="none" w:sz="0" w:space="0" w:color="auto"/>
        <w:left w:val="none" w:sz="0" w:space="0" w:color="auto"/>
        <w:bottom w:val="none" w:sz="0" w:space="0" w:color="auto"/>
        <w:right w:val="none" w:sz="0" w:space="0" w:color="auto"/>
      </w:divBdr>
    </w:div>
    <w:div w:id="908228489">
      <w:bodyDiv w:val="1"/>
      <w:marLeft w:val="0"/>
      <w:marRight w:val="0"/>
      <w:marTop w:val="0"/>
      <w:marBottom w:val="0"/>
      <w:divBdr>
        <w:top w:val="none" w:sz="0" w:space="0" w:color="auto"/>
        <w:left w:val="none" w:sz="0" w:space="0" w:color="auto"/>
        <w:bottom w:val="none" w:sz="0" w:space="0" w:color="auto"/>
        <w:right w:val="none" w:sz="0" w:space="0" w:color="auto"/>
      </w:divBdr>
    </w:div>
    <w:div w:id="971641845">
      <w:bodyDiv w:val="1"/>
      <w:marLeft w:val="0"/>
      <w:marRight w:val="0"/>
      <w:marTop w:val="0"/>
      <w:marBottom w:val="0"/>
      <w:divBdr>
        <w:top w:val="none" w:sz="0" w:space="0" w:color="auto"/>
        <w:left w:val="none" w:sz="0" w:space="0" w:color="auto"/>
        <w:bottom w:val="none" w:sz="0" w:space="0" w:color="auto"/>
        <w:right w:val="none" w:sz="0" w:space="0" w:color="auto"/>
      </w:divBdr>
    </w:div>
    <w:div w:id="1069814754">
      <w:bodyDiv w:val="1"/>
      <w:marLeft w:val="0"/>
      <w:marRight w:val="0"/>
      <w:marTop w:val="0"/>
      <w:marBottom w:val="0"/>
      <w:divBdr>
        <w:top w:val="none" w:sz="0" w:space="0" w:color="auto"/>
        <w:left w:val="none" w:sz="0" w:space="0" w:color="auto"/>
        <w:bottom w:val="none" w:sz="0" w:space="0" w:color="auto"/>
        <w:right w:val="none" w:sz="0" w:space="0" w:color="auto"/>
      </w:divBdr>
    </w:div>
    <w:div w:id="1291087382">
      <w:bodyDiv w:val="1"/>
      <w:marLeft w:val="0"/>
      <w:marRight w:val="0"/>
      <w:marTop w:val="0"/>
      <w:marBottom w:val="0"/>
      <w:divBdr>
        <w:top w:val="none" w:sz="0" w:space="0" w:color="auto"/>
        <w:left w:val="none" w:sz="0" w:space="0" w:color="auto"/>
        <w:bottom w:val="none" w:sz="0" w:space="0" w:color="auto"/>
        <w:right w:val="none" w:sz="0" w:space="0" w:color="auto"/>
      </w:divBdr>
    </w:div>
    <w:div w:id="1629162523">
      <w:bodyDiv w:val="1"/>
      <w:marLeft w:val="0"/>
      <w:marRight w:val="0"/>
      <w:marTop w:val="0"/>
      <w:marBottom w:val="0"/>
      <w:divBdr>
        <w:top w:val="none" w:sz="0" w:space="0" w:color="auto"/>
        <w:left w:val="none" w:sz="0" w:space="0" w:color="auto"/>
        <w:bottom w:val="none" w:sz="0" w:space="0" w:color="auto"/>
        <w:right w:val="none" w:sz="0" w:space="0" w:color="auto"/>
      </w:divBdr>
    </w:div>
    <w:div w:id="1881894482">
      <w:bodyDiv w:val="1"/>
      <w:marLeft w:val="0"/>
      <w:marRight w:val="0"/>
      <w:marTop w:val="0"/>
      <w:marBottom w:val="0"/>
      <w:divBdr>
        <w:top w:val="none" w:sz="0" w:space="0" w:color="auto"/>
        <w:left w:val="none" w:sz="0" w:space="0" w:color="auto"/>
        <w:bottom w:val="none" w:sz="0" w:space="0" w:color="auto"/>
        <w:right w:val="none" w:sz="0" w:space="0" w:color="auto"/>
      </w:divBdr>
    </w:div>
    <w:div w:id="21243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h.be" TargetMode="External"/><Relationship Id="rId13" Type="http://schemas.openxmlformats.org/officeDocument/2006/relationships/hyperlink" Target="mailto:asph@solidaris.be" TargetMode="External"/><Relationship Id="rId18" Type="http://schemas.openxmlformats.org/officeDocument/2006/relationships/hyperlink" Target="mailto:julie.sacco@solidaris.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ph@solidaris.be" TargetMode="External"/><Relationship Id="rId17" Type="http://schemas.openxmlformats.org/officeDocument/2006/relationships/hyperlink" Target="mailto:espacedifferences.liege@solidaris.be" TargetMode="External"/><Relationship Id="rId2" Type="http://schemas.openxmlformats.org/officeDocument/2006/relationships/numbering" Target="numbering.xml"/><Relationship Id="rId16" Type="http://schemas.openxmlformats.org/officeDocument/2006/relationships/hyperlink" Target="http://www.Asph.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ph.be" TargetMode="External"/><Relationship Id="rId5" Type="http://schemas.openxmlformats.org/officeDocument/2006/relationships/webSettings" Target="webSettings.xml"/><Relationship Id="rId15" Type="http://schemas.openxmlformats.org/officeDocument/2006/relationships/hyperlink" Target="http://ph.belgium.be/fr/" TargetMode="External"/><Relationship Id="rId10" Type="http://schemas.openxmlformats.org/officeDocument/2006/relationships/hyperlink" Target="mailto:asph@solidaris.be" TargetMode="External"/><Relationship Id="rId19" Type="http://schemas.openxmlformats.org/officeDocument/2006/relationships/hyperlink" Target="mailto:ASPH-ES@solidaris.be" TargetMode="External"/><Relationship Id="rId4" Type="http://schemas.openxmlformats.org/officeDocument/2006/relationships/settings" Target="settings.xml"/><Relationship Id="rId9" Type="http://schemas.openxmlformats.org/officeDocument/2006/relationships/hyperlink" Target="http://ph.belgium.be/fr/" TargetMode="External"/><Relationship Id="rId14" Type="http://schemas.openxmlformats.org/officeDocument/2006/relationships/hyperlink" Target="mailto:info@ph.belgium.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7ED9-DD7A-4207-90F5-91F91D8B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6010</Words>
  <Characters>33058</Characters>
  <Application>Microsoft Office Word</Application>
  <DocSecurity>0</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NVSM-UNMS</Company>
  <LinksUpToDate>false</LinksUpToDate>
  <CharactersWithSpaces>38991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Wispelaere, Nathalie</dc:creator>
  <cp:lastModifiedBy>De Wispelaere, Nathalie</cp:lastModifiedBy>
  <cp:revision>3</cp:revision>
  <cp:lastPrinted>2019-03-07T11:27:00Z</cp:lastPrinted>
  <dcterms:created xsi:type="dcterms:W3CDTF">2020-11-05T11:43:00Z</dcterms:created>
  <dcterms:modified xsi:type="dcterms:W3CDTF">2020-11-05T11:44:00Z</dcterms:modified>
</cp:coreProperties>
</file>