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74EB0F" w14:textId="44061699" w:rsidR="003F53FE" w:rsidRPr="004F1936" w:rsidRDefault="003F53FE" w:rsidP="003F53FE">
      <w:pPr>
        <w:pStyle w:val="paragraph"/>
        <w:pBdr>
          <w:top w:val="single" w:sz="8" w:space="4" w:color="000000"/>
          <w:left w:val="single" w:sz="8" w:space="4" w:color="000000"/>
          <w:bottom w:val="single" w:sz="8" w:space="4" w:color="000000"/>
          <w:right w:val="single" w:sz="8" w:space="4" w:color="000000"/>
        </w:pBdr>
        <w:spacing w:before="0" w:beforeAutospacing="0" w:after="0" w:afterAutospacing="0"/>
        <w:jc w:val="center"/>
        <w:textAlignment w:val="baseline"/>
        <w:rPr>
          <w:rFonts w:asciiTheme="majorHAnsi" w:hAnsiTheme="majorHAnsi" w:cstheme="majorHAnsi"/>
          <w:lang w:val="fr-BE"/>
        </w:rPr>
      </w:pPr>
      <w:r w:rsidRPr="004F1936">
        <w:rPr>
          <w:rStyle w:val="normaltextrun"/>
          <w:rFonts w:asciiTheme="majorHAnsi" w:hAnsiTheme="majorHAnsi" w:cstheme="majorHAnsi"/>
          <w:b/>
          <w:bCs/>
          <w:lang w:val="fr-FR"/>
        </w:rPr>
        <w:t>Validisme, de quoi parle-t-on ?</w:t>
      </w:r>
      <w:r w:rsidRPr="004F1936">
        <w:rPr>
          <w:rStyle w:val="eop"/>
          <w:rFonts w:asciiTheme="majorHAnsi" w:hAnsiTheme="majorHAnsi" w:cstheme="majorHAnsi"/>
          <w:lang w:val="fr-BE"/>
        </w:rPr>
        <w:t> </w:t>
      </w:r>
    </w:p>
    <w:p w14:paraId="616A7344" w14:textId="77777777" w:rsidR="003F53FE" w:rsidRPr="004F1936" w:rsidRDefault="003F53FE" w:rsidP="003F53FE">
      <w:pPr>
        <w:pStyle w:val="paragraph"/>
        <w:spacing w:before="0" w:beforeAutospacing="0" w:after="0" w:afterAutospacing="0"/>
        <w:textAlignment w:val="baseline"/>
        <w:rPr>
          <w:rStyle w:val="normaltextrun"/>
          <w:rFonts w:asciiTheme="majorHAnsi" w:hAnsiTheme="majorHAnsi" w:cstheme="majorHAnsi"/>
          <w:lang w:val="fr-FR"/>
        </w:rPr>
      </w:pPr>
    </w:p>
    <w:p w14:paraId="4BD4E938" w14:textId="77777777" w:rsidR="003F53FE" w:rsidRPr="004F1936" w:rsidRDefault="003F53FE" w:rsidP="003F53FE">
      <w:pPr>
        <w:pStyle w:val="paragraph"/>
        <w:spacing w:before="0" w:beforeAutospacing="0" w:after="0" w:afterAutospacing="0"/>
        <w:textAlignment w:val="baseline"/>
        <w:rPr>
          <w:rFonts w:asciiTheme="majorHAnsi" w:hAnsiTheme="majorHAnsi" w:cstheme="majorHAnsi"/>
          <w:lang w:val="fr-BE"/>
        </w:rPr>
      </w:pPr>
      <w:r w:rsidRPr="004F1936">
        <w:rPr>
          <w:rStyle w:val="normaltextrun"/>
          <w:rFonts w:asciiTheme="majorHAnsi" w:hAnsiTheme="majorHAnsi" w:cstheme="majorHAnsi"/>
          <w:lang w:val="fr-FR"/>
        </w:rPr>
        <w:t> Imaginez une personne qui, au cours d'une même journée :</w:t>
      </w:r>
      <w:r w:rsidRPr="004F1936">
        <w:rPr>
          <w:rStyle w:val="eop"/>
          <w:rFonts w:asciiTheme="majorHAnsi" w:hAnsiTheme="majorHAnsi" w:cstheme="majorHAnsi"/>
          <w:lang w:val="fr-BE"/>
        </w:rPr>
        <w:t> </w:t>
      </w:r>
    </w:p>
    <w:p w14:paraId="4203EA4D" w14:textId="77777777" w:rsidR="003F53FE" w:rsidRPr="004F1936" w:rsidRDefault="003F53FE" w:rsidP="003F53FE">
      <w:pPr>
        <w:pStyle w:val="paragraph"/>
        <w:numPr>
          <w:ilvl w:val="0"/>
          <w:numId w:val="1"/>
        </w:numPr>
        <w:spacing w:before="0" w:beforeAutospacing="0" w:after="0" w:afterAutospacing="0"/>
        <w:ind w:left="360" w:firstLine="0"/>
        <w:textAlignment w:val="baseline"/>
        <w:rPr>
          <w:rFonts w:asciiTheme="majorHAnsi" w:hAnsiTheme="majorHAnsi" w:cstheme="majorHAnsi"/>
          <w:lang w:val="fr-BE"/>
        </w:rPr>
      </w:pPr>
      <w:r w:rsidRPr="004F1936">
        <w:rPr>
          <w:rStyle w:val="normaltextrun"/>
          <w:rFonts w:asciiTheme="majorHAnsi" w:hAnsiTheme="majorHAnsi" w:cstheme="majorHAnsi"/>
          <w:lang w:val="fr-FR"/>
        </w:rPr>
        <w:t>Doit renoncer à prendre un train parce que le quai n'est pas accessible, </w:t>
      </w:r>
      <w:r w:rsidRPr="004F1936">
        <w:rPr>
          <w:rStyle w:val="eop"/>
          <w:rFonts w:asciiTheme="majorHAnsi" w:hAnsiTheme="majorHAnsi" w:cstheme="majorHAnsi"/>
          <w:lang w:val="fr-BE"/>
        </w:rPr>
        <w:t> </w:t>
      </w:r>
    </w:p>
    <w:p w14:paraId="2B406776" w14:textId="77777777" w:rsidR="003F53FE" w:rsidRPr="004F1936" w:rsidRDefault="003F53FE" w:rsidP="003F53FE">
      <w:pPr>
        <w:pStyle w:val="paragraph"/>
        <w:numPr>
          <w:ilvl w:val="0"/>
          <w:numId w:val="2"/>
        </w:numPr>
        <w:spacing w:before="0" w:beforeAutospacing="0" w:after="0" w:afterAutospacing="0"/>
        <w:ind w:left="360" w:firstLine="0"/>
        <w:textAlignment w:val="baseline"/>
        <w:rPr>
          <w:rFonts w:asciiTheme="majorHAnsi" w:hAnsiTheme="majorHAnsi" w:cstheme="majorHAnsi"/>
          <w:lang w:val="fr-BE"/>
        </w:rPr>
      </w:pPr>
      <w:r w:rsidRPr="004F1936">
        <w:rPr>
          <w:rStyle w:val="normaltextrun"/>
          <w:rFonts w:asciiTheme="majorHAnsi" w:hAnsiTheme="majorHAnsi" w:cstheme="majorHAnsi"/>
          <w:lang w:val="fr-FR"/>
        </w:rPr>
        <w:t>Rencontre des difficultés pour effectuer une démarche administrative en ligne, </w:t>
      </w:r>
      <w:r w:rsidRPr="004F1936">
        <w:rPr>
          <w:rStyle w:val="eop"/>
          <w:rFonts w:asciiTheme="majorHAnsi" w:hAnsiTheme="majorHAnsi" w:cstheme="majorHAnsi"/>
          <w:lang w:val="fr-BE"/>
        </w:rPr>
        <w:t> </w:t>
      </w:r>
    </w:p>
    <w:p w14:paraId="60CDEB63" w14:textId="77777777" w:rsidR="003F53FE" w:rsidRPr="004F1936" w:rsidRDefault="003F53FE" w:rsidP="003F53FE">
      <w:pPr>
        <w:pStyle w:val="paragraph"/>
        <w:numPr>
          <w:ilvl w:val="0"/>
          <w:numId w:val="3"/>
        </w:numPr>
        <w:spacing w:before="0" w:beforeAutospacing="0" w:after="0" w:afterAutospacing="0"/>
        <w:ind w:left="360" w:firstLine="0"/>
        <w:textAlignment w:val="baseline"/>
        <w:rPr>
          <w:rFonts w:asciiTheme="majorHAnsi" w:hAnsiTheme="majorHAnsi" w:cstheme="majorHAnsi"/>
          <w:lang w:val="fr-BE"/>
        </w:rPr>
      </w:pPr>
      <w:r w:rsidRPr="004F1936">
        <w:rPr>
          <w:rStyle w:val="normaltextrun"/>
          <w:rFonts w:asciiTheme="majorHAnsi" w:hAnsiTheme="majorHAnsi" w:cstheme="majorHAnsi"/>
          <w:lang w:val="fr-FR"/>
        </w:rPr>
        <w:t>Ne dispose pas des aménagements nécessaires pour suivre une formation, </w:t>
      </w:r>
      <w:r w:rsidRPr="004F1936">
        <w:rPr>
          <w:rStyle w:val="eop"/>
          <w:rFonts w:asciiTheme="majorHAnsi" w:hAnsiTheme="majorHAnsi" w:cstheme="majorHAnsi"/>
          <w:lang w:val="fr-BE"/>
        </w:rPr>
        <w:t> </w:t>
      </w:r>
    </w:p>
    <w:p w14:paraId="56CC26C8" w14:textId="77777777" w:rsidR="003F53FE" w:rsidRPr="004F1936" w:rsidRDefault="003F53FE" w:rsidP="003F53FE">
      <w:pPr>
        <w:pStyle w:val="paragraph"/>
        <w:numPr>
          <w:ilvl w:val="0"/>
          <w:numId w:val="4"/>
        </w:numPr>
        <w:spacing w:before="0" w:beforeAutospacing="0" w:after="0" w:afterAutospacing="0"/>
        <w:ind w:left="360" w:firstLine="0"/>
        <w:textAlignment w:val="baseline"/>
        <w:rPr>
          <w:rFonts w:asciiTheme="majorHAnsi" w:hAnsiTheme="majorHAnsi" w:cstheme="majorHAnsi"/>
          <w:lang w:val="fr-BE"/>
        </w:rPr>
      </w:pPr>
      <w:r w:rsidRPr="004F1936">
        <w:rPr>
          <w:rStyle w:val="normaltextrun"/>
          <w:rFonts w:asciiTheme="majorHAnsi" w:hAnsiTheme="majorHAnsi" w:cstheme="majorHAnsi"/>
          <w:lang w:val="fr-FR"/>
        </w:rPr>
        <w:t>Se voit attribuer certaines limites ou compétences. </w:t>
      </w:r>
      <w:r w:rsidRPr="004F1936">
        <w:rPr>
          <w:rStyle w:val="eop"/>
          <w:rFonts w:asciiTheme="majorHAnsi" w:hAnsiTheme="majorHAnsi" w:cstheme="majorHAnsi"/>
          <w:lang w:val="fr-BE"/>
        </w:rPr>
        <w:t> </w:t>
      </w:r>
    </w:p>
    <w:p w14:paraId="70F89D1F" w14:textId="77777777" w:rsidR="003F53FE" w:rsidRPr="004F1936" w:rsidRDefault="003F53FE" w:rsidP="003F53FE">
      <w:pPr>
        <w:pStyle w:val="paragraph"/>
        <w:spacing w:before="0" w:beforeAutospacing="0" w:after="0" w:afterAutospacing="0"/>
        <w:textAlignment w:val="baseline"/>
        <w:rPr>
          <w:rFonts w:asciiTheme="majorHAnsi" w:hAnsiTheme="majorHAnsi" w:cstheme="majorHAnsi"/>
          <w:lang w:val="fr-BE"/>
        </w:rPr>
      </w:pPr>
      <w:r w:rsidRPr="004F1936">
        <w:rPr>
          <w:rStyle w:val="eop"/>
          <w:rFonts w:asciiTheme="majorHAnsi" w:hAnsiTheme="majorHAnsi" w:cstheme="majorHAnsi"/>
          <w:lang w:val="fr-BE"/>
        </w:rPr>
        <w:t> </w:t>
      </w:r>
    </w:p>
    <w:p w14:paraId="0CB09FA2" w14:textId="43290120" w:rsidR="003F53FE" w:rsidRDefault="003F53FE" w:rsidP="003F53FE">
      <w:pPr>
        <w:pStyle w:val="paragraph"/>
        <w:spacing w:before="0" w:beforeAutospacing="0" w:after="0" w:afterAutospacing="0"/>
        <w:textAlignment w:val="baseline"/>
        <w:rPr>
          <w:rStyle w:val="eop"/>
          <w:rFonts w:asciiTheme="majorHAnsi" w:hAnsiTheme="majorHAnsi" w:cstheme="majorHAnsi"/>
          <w:lang w:val="fr-BE"/>
        </w:rPr>
      </w:pPr>
      <w:r w:rsidRPr="004F1936">
        <w:rPr>
          <w:rStyle w:val="normaltextrun"/>
          <w:rFonts w:asciiTheme="majorHAnsi" w:hAnsiTheme="majorHAnsi" w:cstheme="majorHAnsi"/>
          <w:lang w:val="fr-FR"/>
        </w:rPr>
        <w:t>Et tout cela, uniquement en raison de son handicap. </w:t>
      </w:r>
    </w:p>
    <w:p w14:paraId="171D1114" w14:textId="77777777" w:rsidR="00390A32" w:rsidRPr="004F1936" w:rsidRDefault="00390A32" w:rsidP="003F53FE">
      <w:pPr>
        <w:pStyle w:val="paragraph"/>
        <w:spacing w:before="0" w:beforeAutospacing="0" w:after="0" w:afterAutospacing="0"/>
        <w:textAlignment w:val="baseline"/>
        <w:rPr>
          <w:rFonts w:asciiTheme="majorHAnsi" w:hAnsiTheme="majorHAnsi" w:cstheme="majorHAnsi"/>
          <w:lang w:val="fr-BE"/>
        </w:rPr>
      </w:pPr>
    </w:p>
    <w:p w14:paraId="4F9CC5F9" w14:textId="5124E7AF" w:rsidR="00FF059E" w:rsidRPr="004F1936" w:rsidRDefault="003F53FE" w:rsidP="0056282B">
      <w:pPr>
        <w:pStyle w:val="paragraph"/>
        <w:spacing w:before="0" w:beforeAutospacing="0" w:after="0" w:afterAutospacing="0"/>
        <w:textAlignment w:val="baseline"/>
        <w:rPr>
          <w:rFonts w:asciiTheme="majorHAnsi" w:hAnsiTheme="majorHAnsi" w:cstheme="majorHAnsi"/>
          <w:lang w:val="fr-BE"/>
        </w:rPr>
      </w:pPr>
      <w:r w:rsidRPr="004F1936">
        <w:rPr>
          <w:rStyle w:val="normaltextrun"/>
          <w:rFonts w:asciiTheme="majorHAnsi" w:hAnsiTheme="majorHAnsi" w:cstheme="majorHAnsi"/>
          <w:lang w:val="fr-FR"/>
        </w:rPr>
        <w:t>Aucune de ces situations n'est forcément intentionnelle, mais toutes ont un point commun : elles résultent d'une société qui ne prend pas systématiquement en compte</w:t>
      </w:r>
      <w:r w:rsidR="00FF059E" w:rsidRPr="004F1936">
        <w:rPr>
          <w:rFonts w:asciiTheme="majorHAnsi" w:hAnsiTheme="majorHAnsi" w:cstheme="majorHAnsi"/>
          <w:b/>
          <w:bCs/>
          <w:lang w:val="fr-BE"/>
        </w:rPr>
        <w:t xml:space="preserve"> </w:t>
      </w:r>
      <w:r w:rsidR="00FF059E" w:rsidRPr="004F1936">
        <w:rPr>
          <w:rFonts w:asciiTheme="majorHAnsi" w:hAnsiTheme="majorHAnsi" w:cstheme="majorHAnsi"/>
          <w:lang w:val="fr-BE"/>
        </w:rPr>
        <w:t>la diversité des profils qui la composent, dont les personnes en situation de handicap (visible ou non visible), avec des conséquences parfois lourdes dans leur quotidien.</w:t>
      </w:r>
    </w:p>
    <w:p w14:paraId="5F42FDAA" w14:textId="77777777" w:rsidR="003F53FE" w:rsidRPr="004F1936" w:rsidRDefault="003F53FE" w:rsidP="003F53FE">
      <w:pPr>
        <w:pStyle w:val="paragraph"/>
        <w:spacing w:before="0" w:beforeAutospacing="0" w:after="0" w:afterAutospacing="0"/>
        <w:textAlignment w:val="baseline"/>
        <w:rPr>
          <w:rFonts w:asciiTheme="majorHAnsi" w:hAnsiTheme="majorHAnsi" w:cstheme="majorHAnsi"/>
          <w:lang w:val="fr-BE"/>
        </w:rPr>
      </w:pPr>
      <w:r w:rsidRPr="004F1936">
        <w:rPr>
          <w:rStyle w:val="eop"/>
          <w:rFonts w:asciiTheme="majorHAnsi" w:hAnsiTheme="majorHAnsi" w:cstheme="majorHAnsi"/>
          <w:lang w:val="fr-BE"/>
        </w:rPr>
        <w:t> </w:t>
      </w:r>
    </w:p>
    <w:p w14:paraId="280A5C12" w14:textId="77777777" w:rsidR="003F53FE" w:rsidRPr="004F1936" w:rsidRDefault="003F53FE" w:rsidP="003F53FE">
      <w:pPr>
        <w:pStyle w:val="paragraph"/>
        <w:spacing w:before="0" w:beforeAutospacing="0" w:after="0" w:afterAutospacing="0"/>
        <w:textAlignment w:val="baseline"/>
        <w:rPr>
          <w:rFonts w:asciiTheme="majorHAnsi" w:hAnsiTheme="majorHAnsi" w:cstheme="majorHAnsi"/>
          <w:lang w:val="fr-BE"/>
        </w:rPr>
      </w:pPr>
      <w:r w:rsidRPr="004F1936">
        <w:rPr>
          <w:rStyle w:val="normaltextrun"/>
          <w:rFonts w:asciiTheme="majorHAnsi" w:hAnsiTheme="majorHAnsi" w:cstheme="majorHAnsi"/>
          <w:lang w:val="fr-FR"/>
        </w:rPr>
        <w:t>C'est ce qu'on appelle le validisme. </w:t>
      </w:r>
      <w:r w:rsidRPr="004F1936">
        <w:rPr>
          <w:rStyle w:val="eop"/>
          <w:rFonts w:asciiTheme="majorHAnsi" w:hAnsiTheme="majorHAnsi" w:cstheme="majorHAnsi"/>
          <w:lang w:val="fr-BE"/>
        </w:rPr>
        <w:t> </w:t>
      </w:r>
    </w:p>
    <w:p w14:paraId="307AD4F0" w14:textId="77777777" w:rsidR="003F53FE" w:rsidRPr="004F1936" w:rsidRDefault="003F53FE" w:rsidP="003F53FE">
      <w:pPr>
        <w:pStyle w:val="paragraph"/>
        <w:spacing w:before="0" w:beforeAutospacing="0" w:after="0" w:afterAutospacing="0"/>
        <w:textAlignment w:val="baseline"/>
        <w:rPr>
          <w:rFonts w:asciiTheme="majorHAnsi" w:hAnsiTheme="majorHAnsi" w:cstheme="majorHAnsi"/>
          <w:lang w:val="fr-BE"/>
        </w:rPr>
      </w:pPr>
      <w:r w:rsidRPr="004F1936">
        <w:rPr>
          <w:rStyle w:val="eop"/>
          <w:rFonts w:asciiTheme="majorHAnsi" w:hAnsiTheme="majorHAnsi" w:cstheme="majorHAnsi"/>
          <w:lang w:val="fr-BE"/>
        </w:rPr>
        <w:t> </w:t>
      </w:r>
    </w:p>
    <w:p w14:paraId="7347D014" w14:textId="77777777" w:rsidR="003F53FE" w:rsidRPr="004F1936" w:rsidRDefault="003F53FE" w:rsidP="003F53FE">
      <w:pPr>
        <w:pStyle w:val="paragraph"/>
        <w:numPr>
          <w:ilvl w:val="0"/>
          <w:numId w:val="5"/>
        </w:numPr>
        <w:spacing w:before="0" w:beforeAutospacing="0" w:after="0" w:afterAutospacing="0"/>
        <w:ind w:left="360" w:firstLine="0"/>
        <w:textAlignment w:val="baseline"/>
        <w:rPr>
          <w:rFonts w:asciiTheme="majorHAnsi" w:hAnsiTheme="majorHAnsi" w:cstheme="majorHAnsi"/>
          <w:lang w:val="fr-BE"/>
        </w:rPr>
      </w:pPr>
      <w:r w:rsidRPr="004F1936">
        <w:rPr>
          <w:rStyle w:val="normaltextrun"/>
          <w:rFonts w:asciiTheme="majorHAnsi" w:hAnsiTheme="majorHAnsi" w:cstheme="majorHAnsi"/>
          <w:b/>
          <w:bCs/>
          <w:lang w:val="fr-FR"/>
        </w:rPr>
        <w:t>Qu’est-ce que c’est, le validisme ? </w:t>
      </w:r>
      <w:r w:rsidRPr="004F1936">
        <w:rPr>
          <w:rStyle w:val="eop"/>
          <w:rFonts w:asciiTheme="majorHAnsi" w:hAnsiTheme="majorHAnsi" w:cstheme="majorHAnsi"/>
          <w:lang w:val="fr-BE"/>
        </w:rPr>
        <w:t> </w:t>
      </w:r>
    </w:p>
    <w:p w14:paraId="7AC945ED" w14:textId="77777777" w:rsidR="0056282B" w:rsidRPr="004F1936" w:rsidRDefault="003F53FE" w:rsidP="0056282B">
      <w:pPr>
        <w:pStyle w:val="paragraph"/>
        <w:spacing w:before="0" w:beforeAutospacing="0" w:after="0" w:afterAutospacing="0"/>
        <w:textAlignment w:val="baseline"/>
        <w:rPr>
          <w:rFonts w:asciiTheme="majorHAnsi" w:hAnsiTheme="majorHAnsi" w:cstheme="majorHAnsi"/>
          <w:lang w:val="fr-BE"/>
        </w:rPr>
      </w:pPr>
      <w:r w:rsidRPr="004F1936">
        <w:rPr>
          <w:rStyle w:val="normaltextrun"/>
          <w:rFonts w:asciiTheme="majorHAnsi" w:hAnsiTheme="majorHAnsi" w:cstheme="majorHAnsi"/>
          <w:lang w:val="fr-FR"/>
        </w:rPr>
        <w:t> </w:t>
      </w:r>
      <w:r w:rsidRPr="004F1936">
        <w:rPr>
          <w:rStyle w:val="eop"/>
          <w:rFonts w:asciiTheme="majorHAnsi" w:hAnsiTheme="majorHAnsi" w:cstheme="majorHAnsi"/>
          <w:lang w:val="fr-BE"/>
        </w:rPr>
        <w:t> </w:t>
      </w:r>
    </w:p>
    <w:p w14:paraId="0692AD97" w14:textId="5A86C2BE" w:rsidR="003F53FE" w:rsidRDefault="003F53FE" w:rsidP="0056282B">
      <w:pPr>
        <w:pStyle w:val="paragraph"/>
        <w:spacing w:before="0" w:beforeAutospacing="0" w:after="0" w:afterAutospacing="0"/>
        <w:textAlignment w:val="baseline"/>
        <w:rPr>
          <w:rStyle w:val="eop"/>
          <w:rFonts w:asciiTheme="majorHAnsi" w:hAnsiTheme="majorHAnsi" w:cstheme="majorHAnsi"/>
          <w:lang w:val="fr-BE"/>
        </w:rPr>
      </w:pPr>
      <w:r w:rsidRPr="004F1936">
        <w:rPr>
          <w:rStyle w:val="normaltextrun"/>
          <w:rFonts w:asciiTheme="majorHAnsi" w:hAnsiTheme="majorHAnsi" w:cstheme="majorHAnsi"/>
          <w:lang w:val="fr-FR"/>
        </w:rPr>
        <w:t>Nous définissons le validisme comme une forme de discrimination et d’oppression qui favorise les personnes considérées comme valides (</w:t>
      </w:r>
      <w:r w:rsidR="00FF059E" w:rsidRPr="004F1936">
        <w:rPr>
          <w:rFonts w:asciiTheme="majorHAnsi" w:hAnsiTheme="majorHAnsi" w:cstheme="majorHAnsi"/>
          <w:lang w:val="fr-BE"/>
        </w:rPr>
        <w:t>c’est-à-dire</w:t>
      </w:r>
      <w:r w:rsidR="0056282B" w:rsidRPr="004F1936">
        <w:rPr>
          <w:rFonts w:asciiTheme="majorHAnsi" w:hAnsiTheme="majorHAnsi" w:cstheme="majorHAnsi"/>
          <w:lang w:val="fr-BE"/>
        </w:rPr>
        <w:t>,</w:t>
      </w:r>
      <w:r w:rsidR="00FF059E" w:rsidRPr="004F1936">
        <w:rPr>
          <w:rFonts w:asciiTheme="majorHAnsi" w:hAnsiTheme="majorHAnsi" w:cstheme="majorHAnsi"/>
          <w:lang w:val="fr-BE"/>
        </w:rPr>
        <w:t xml:space="preserve"> ne présentant pas de handicap ou de limitation fonctionnelle socialement perçue comme telle) </w:t>
      </w:r>
      <w:r w:rsidRPr="004F1936">
        <w:rPr>
          <w:rStyle w:val="normaltextrun"/>
          <w:rFonts w:asciiTheme="majorHAnsi" w:hAnsiTheme="majorHAnsi" w:cstheme="majorHAnsi"/>
          <w:lang w:val="fr-FR"/>
        </w:rPr>
        <w:t>et qui désavantage les personnes en situation de handicap. </w:t>
      </w:r>
      <w:r w:rsidRPr="004F1936">
        <w:rPr>
          <w:rStyle w:val="eop"/>
          <w:rFonts w:asciiTheme="majorHAnsi" w:hAnsiTheme="majorHAnsi" w:cstheme="majorHAnsi"/>
          <w:lang w:val="fr-BE"/>
        </w:rPr>
        <w:t> </w:t>
      </w:r>
    </w:p>
    <w:p w14:paraId="0FD8FFFD" w14:textId="77777777" w:rsidR="00390A32" w:rsidRPr="004F1936" w:rsidRDefault="00390A32" w:rsidP="0056282B">
      <w:pPr>
        <w:pStyle w:val="paragraph"/>
        <w:spacing w:before="0" w:beforeAutospacing="0" w:after="0" w:afterAutospacing="0"/>
        <w:textAlignment w:val="baseline"/>
        <w:rPr>
          <w:rFonts w:asciiTheme="majorHAnsi" w:hAnsiTheme="majorHAnsi" w:cstheme="majorHAnsi"/>
          <w:lang w:val="fr-BE"/>
        </w:rPr>
      </w:pPr>
    </w:p>
    <w:p w14:paraId="030AB95E" w14:textId="036EF32F" w:rsidR="00FF059E" w:rsidRPr="004F1936" w:rsidRDefault="00FF059E" w:rsidP="0056282B">
      <w:pPr>
        <w:pStyle w:val="paragraph"/>
        <w:spacing w:before="0" w:beforeAutospacing="0" w:after="0" w:afterAutospacing="0"/>
        <w:textAlignment w:val="baseline"/>
        <w:rPr>
          <w:rFonts w:asciiTheme="majorHAnsi" w:hAnsiTheme="majorHAnsi" w:cstheme="majorHAnsi"/>
          <w:lang w:val="fr-BE"/>
        </w:rPr>
      </w:pPr>
      <w:r w:rsidRPr="004F1936">
        <w:rPr>
          <w:rStyle w:val="normaltextrun"/>
          <w:rFonts w:asciiTheme="majorHAnsi" w:hAnsiTheme="majorHAnsi" w:cstheme="majorHAnsi"/>
          <w:lang w:val="fr-FR"/>
        </w:rPr>
        <w:t>C</w:t>
      </w:r>
      <w:r w:rsidR="003F53FE" w:rsidRPr="004F1936">
        <w:rPr>
          <w:rStyle w:val="normaltextrun"/>
          <w:rFonts w:asciiTheme="majorHAnsi" w:hAnsiTheme="majorHAnsi" w:cstheme="majorHAnsi"/>
          <w:lang w:val="fr-FR"/>
        </w:rPr>
        <w:t xml:space="preserve">’est un système social, </w:t>
      </w:r>
      <w:r w:rsidRPr="004F1936">
        <w:rPr>
          <w:rFonts w:asciiTheme="majorHAnsi" w:hAnsiTheme="majorHAnsi" w:cstheme="majorHAnsi"/>
          <w:lang w:val="fr-BE"/>
        </w:rPr>
        <w:t xml:space="preserve">dans lequel la société est majoritairement pensée </w:t>
      </w:r>
      <w:r w:rsidR="0056282B" w:rsidRPr="004F1936">
        <w:rPr>
          <w:rFonts w:asciiTheme="majorHAnsi" w:hAnsiTheme="majorHAnsi" w:cstheme="majorHAnsi"/>
          <w:lang w:val="fr-BE"/>
        </w:rPr>
        <w:t>pour et par</w:t>
      </w:r>
      <w:r w:rsidRPr="004F1936">
        <w:rPr>
          <w:rFonts w:asciiTheme="majorHAnsi" w:hAnsiTheme="majorHAnsi" w:cstheme="majorHAnsi"/>
          <w:lang w:val="fr-BE"/>
        </w:rPr>
        <w:t xml:space="preserve"> des personnes valides,</w:t>
      </w:r>
      <w:r w:rsidR="003F53FE" w:rsidRPr="004F1936">
        <w:rPr>
          <w:rStyle w:val="normaltextrun"/>
          <w:rFonts w:asciiTheme="majorHAnsi" w:hAnsiTheme="majorHAnsi" w:cstheme="majorHAnsi"/>
          <w:lang w:val="fr-FR"/>
        </w:rPr>
        <w:t xml:space="preserve"> excluant de ce fait les personnes en situation de handicap. </w:t>
      </w:r>
      <w:r w:rsidR="003F53FE" w:rsidRPr="004F1936">
        <w:rPr>
          <w:rStyle w:val="normaltextrun"/>
          <w:rFonts w:asciiTheme="majorHAnsi" w:hAnsiTheme="majorHAnsi" w:cstheme="majorHAnsi"/>
          <w:color w:val="000000"/>
          <w:lang w:val="fr-FR"/>
        </w:rPr>
        <w:t>De manière plus parlante, on pourrait comparer le système de domination que représente le validisme avec le </w:t>
      </w:r>
      <w:r w:rsidR="003F53FE" w:rsidRPr="004F1936">
        <w:rPr>
          <w:rStyle w:val="normaltextrun"/>
          <w:rFonts w:asciiTheme="majorHAnsi" w:hAnsiTheme="majorHAnsi" w:cstheme="majorHAnsi"/>
          <w:b/>
          <w:bCs/>
          <w:color w:val="000000"/>
          <w:lang w:val="fr-FR"/>
        </w:rPr>
        <w:t>racisme</w:t>
      </w:r>
      <w:r w:rsidR="003F53FE" w:rsidRPr="004F1936">
        <w:rPr>
          <w:rStyle w:val="normaltextrun"/>
          <w:rFonts w:asciiTheme="majorHAnsi" w:hAnsiTheme="majorHAnsi" w:cstheme="majorHAnsi"/>
          <w:color w:val="000000"/>
          <w:lang w:val="fr-FR"/>
        </w:rPr>
        <w:t> ou le </w:t>
      </w:r>
      <w:r w:rsidR="003F53FE" w:rsidRPr="004F1936">
        <w:rPr>
          <w:rStyle w:val="normaltextrun"/>
          <w:rFonts w:asciiTheme="majorHAnsi" w:hAnsiTheme="majorHAnsi" w:cstheme="majorHAnsi"/>
          <w:b/>
          <w:bCs/>
          <w:color w:val="000000"/>
          <w:lang w:val="fr-FR"/>
        </w:rPr>
        <w:t>sexisme </w:t>
      </w:r>
      <w:r w:rsidR="003F53FE" w:rsidRPr="004F1936">
        <w:rPr>
          <w:rStyle w:val="normaltextrun"/>
          <w:rFonts w:asciiTheme="majorHAnsi" w:hAnsiTheme="majorHAnsi" w:cstheme="majorHAnsi"/>
          <w:color w:val="000000"/>
          <w:lang w:val="fr-FR"/>
        </w:rPr>
        <w:t>; ce sont des normes sociales établies par la majorité où, dès lors, les minorités sont </w:t>
      </w:r>
      <w:r w:rsidR="0056282B" w:rsidRPr="004F1936">
        <w:rPr>
          <w:rFonts w:asciiTheme="majorHAnsi" w:hAnsiTheme="majorHAnsi" w:cstheme="majorHAnsi"/>
          <w:b/>
          <w:bCs/>
          <w:lang w:val="fr-FR"/>
        </w:rPr>
        <w:t>désavantagées, voire e</w:t>
      </w:r>
      <w:proofErr w:type="spellStart"/>
      <w:r w:rsidRPr="004F1936">
        <w:rPr>
          <w:rFonts w:asciiTheme="majorHAnsi" w:hAnsiTheme="majorHAnsi" w:cstheme="majorHAnsi"/>
          <w:b/>
          <w:bCs/>
          <w:lang w:val="fr-BE"/>
        </w:rPr>
        <w:t>xclues</w:t>
      </w:r>
      <w:proofErr w:type="spellEnd"/>
      <w:r w:rsidR="0056282B" w:rsidRPr="004F1936">
        <w:rPr>
          <w:rFonts w:asciiTheme="majorHAnsi" w:hAnsiTheme="majorHAnsi" w:cstheme="majorHAnsi"/>
          <w:b/>
          <w:bCs/>
          <w:lang w:val="fr-BE"/>
        </w:rPr>
        <w:t xml:space="preserve"> et invisibilisées.</w:t>
      </w:r>
    </w:p>
    <w:p w14:paraId="3EB210A9" w14:textId="77777777" w:rsidR="003F53FE" w:rsidRPr="004F1936" w:rsidRDefault="003F53FE" w:rsidP="003F53FE">
      <w:pPr>
        <w:pStyle w:val="paragraph"/>
        <w:spacing w:before="0" w:beforeAutospacing="0" w:after="0" w:afterAutospacing="0"/>
        <w:textAlignment w:val="baseline"/>
        <w:rPr>
          <w:rFonts w:asciiTheme="majorHAnsi" w:hAnsiTheme="majorHAnsi" w:cstheme="majorHAnsi"/>
          <w:lang w:val="fr-BE"/>
        </w:rPr>
      </w:pPr>
    </w:p>
    <w:p w14:paraId="5035FBBC" w14:textId="77777777" w:rsidR="003F53FE" w:rsidRPr="004F1936" w:rsidRDefault="003F53FE" w:rsidP="003F53FE">
      <w:pPr>
        <w:pStyle w:val="paragraph"/>
        <w:numPr>
          <w:ilvl w:val="0"/>
          <w:numId w:val="6"/>
        </w:numPr>
        <w:spacing w:before="0" w:beforeAutospacing="0" w:after="0" w:afterAutospacing="0"/>
        <w:ind w:left="360" w:firstLine="0"/>
        <w:textAlignment w:val="baseline"/>
        <w:rPr>
          <w:rFonts w:asciiTheme="majorHAnsi" w:hAnsiTheme="majorHAnsi" w:cstheme="majorHAnsi"/>
          <w:lang w:val="fr-BE"/>
        </w:rPr>
      </w:pPr>
      <w:r w:rsidRPr="004F1936">
        <w:rPr>
          <w:rStyle w:val="normaltextrun"/>
          <w:rFonts w:asciiTheme="majorHAnsi" w:hAnsiTheme="majorHAnsi" w:cstheme="majorHAnsi"/>
          <w:b/>
          <w:bCs/>
          <w:lang w:val="fr-FR"/>
        </w:rPr>
        <w:t>Où le validisme se manifeste-t-il ? </w:t>
      </w:r>
      <w:r w:rsidRPr="004F1936">
        <w:rPr>
          <w:rStyle w:val="eop"/>
          <w:rFonts w:asciiTheme="majorHAnsi" w:hAnsiTheme="majorHAnsi" w:cstheme="majorHAnsi"/>
          <w:lang w:val="fr-BE"/>
        </w:rPr>
        <w:t> </w:t>
      </w:r>
    </w:p>
    <w:p w14:paraId="3D60DF34" w14:textId="77777777" w:rsidR="0056282B" w:rsidRPr="004F1936" w:rsidRDefault="0056282B" w:rsidP="0056282B">
      <w:pPr>
        <w:pStyle w:val="paragraph"/>
        <w:spacing w:before="0" w:beforeAutospacing="0" w:after="0" w:afterAutospacing="0"/>
        <w:ind w:left="360"/>
        <w:textAlignment w:val="baseline"/>
        <w:rPr>
          <w:rStyle w:val="eop"/>
          <w:rFonts w:asciiTheme="majorHAnsi" w:hAnsiTheme="majorHAnsi" w:cstheme="majorHAnsi"/>
          <w:lang w:val="fr-BE"/>
        </w:rPr>
      </w:pPr>
    </w:p>
    <w:p w14:paraId="5C59C069" w14:textId="7CCF76E7" w:rsidR="0056282B" w:rsidRPr="004F1936" w:rsidRDefault="0056282B" w:rsidP="0056282B">
      <w:pPr>
        <w:pStyle w:val="paragraph"/>
        <w:spacing w:before="0" w:beforeAutospacing="0" w:after="0" w:afterAutospacing="0"/>
        <w:textAlignment w:val="baseline"/>
        <w:rPr>
          <w:rFonts w:asciiTheme="majorHAnsi" w:hAnsiTheme="majorHAnsi" w:cstheme="majorHAnsi"/>
          <w:lang w:val="fr-BE"/>
        </w:rPr>
      </w:pPr>
      <w:r w:rsidRPr="004F1936">
        <w:rPr>
          <w:rStyle w:val="agcmg"/>
          <w:rFonts w:asciiTheme="majorHAnsi" w:hAnsiTheme="majorHAnsi" w:cstheme="majorHAnsi"/>
          <w:lang w:val="fr-BE"/>
        </w:rPr>
        <w:t xml:space="preserve">Le validisme est partout. Il se manifeste au quotidien, dans tous les aspects de la vie. Du fait que la société et ses règles soient pensées pour et par les personnes dites "valides", les personnes en situation de handicap s'en trouvent discriminées et exclues dans différentes sphères. </w:t>
      </w:r>
    </w:p>
    <w:p w14:paraId="75410561" w14:textId="23FB15D8" w:rsidR="003F53FE" w:rsidRPr="004F1936" w:rsidRDefault="0056282B" w:rsidP="004F1936">
      <w:pPr>
        <w:pStyle w:val="cvgsua"/>
        <w:spacing w:line="315" w:lineRule="atLeast"/>
        <w:rPr>
          <w:rFonts w:asciiTheme="majorHAnsi" w:hAnsiTheme="majorHAnsi" w:cstheme="majorHAnsi"/>
          <w:lang w:val="fr-BE"/>
        </w:rPr>
      </w:pPr>
      <w:r w:rsidRPr="004F1936">
        <w:rPr>
          <w:rStyle w:val="agcmg"/>
          <w:rFonts w:asciiTheme="majorHAnsi" w:hAnsiTheme="majorHAnsi" w:cstheme="majorHAnsi"/>
          <w:lang w:val="fr-BE"/>
        </w:rPr>
        <w:t xml:space="preserve">Par exemple, le validisme se manifeste dans les gares, les bâtiments, les logements ou encore les établissements scolaires, qui ne sont pas toujours conçus de manière pleinement accessible. Le validisme se retrouve également dans les démarches administratives, dont de nombreuses règles sont pensées avant tout pour la majorité. Le validisme est aussi présent dans l'espace numérique car certaines situations de handicap empêchent d'utiliser l'une ou l'autre technologie. Le validisme existe aussi dans les mots et les représentations sociales. Il crée de nombreux préjugés (voir "Fiche : Quand le validisme s’invite dans la vie de tous les jours"). </w:t>
      </w:r>
    </w:p>
    <w:p w14:paraId="5A783DF7" w14:textId="77777777" w:rsidR="003F53FE" w:rsidRPr="004F1936" w:rsidRDefault="003F53FE" w:rsidP="003F53FE">
      <w:pPr>
        <w:pStyle w:val="paragraph"/>
        <w:numPr>
          <w:ilvl w:val="0"/>
          <w:numId w:val="7"/>
        </w:numPr>
        <w:spacing w:before="0" w:beforeAutospacing="0" w:after="0" w:afterAutospacing="0"/>
        <w:ind w:left="360" w:firstLine="0"/>
        <w:textAlignment w:val="baseline"/>
        <w:rPr>
          <w:rFonts w:asciiTheme="majorHAnsi" w:hAnsiTheme="majorHAnsi" w:cstheme="majorHAnsi"/>
          <w:lang w:val="fr-BE"/>
        </w:rPr>
      </w:pPr>
      <w:r w:rsidRPr="004F1936">
        <w:rPr>
          <w:rStyle w:val="normaltextrun"/>
          <w:rFonts w:asciiTheme="majorHAnsi" w:hAnsiTheme="majorHAnsi" w:cstheme="majorHAnsi"/>
          <w:b/>
          <w:bCs/>
          <w:lang w:val="fr-FR"/>
        </w:rPr>
        <w:lastRenderedPageBreak/>
        <w:t>Quelles sont les conséquences du validisme ?</w:t>
      </w:r>
      <w:r w:rsidRPr="004F1936">
        <w:rPr>
          <w:rStyle w:val="eop"/>
          <w:rFonts w:asciiTheme="majorHAnsi" w:hAnsiTheme="majorHAnsi" w:cstheme="majorHAnsi"/>
          <w:lang w:val="fr-BE"/>
        </w:rPr>
        <w:t> </w:t>
      </w:r>
    </w:p>
    <w:p w14:paraId="763D9E46" w14:textId="77777777" w:rsidR="004F1936" w:rsidRPr="004F1936" w:rsidRDefault="004F1936" w:rsidP="004F1936">
      <w:pPr>
        <w:pStyle w:val="cvgsua"/>
        <w:spacing w:line="315" w:lineRule="atLeast"/>
        <w:rPr>
          <w:rFonts w:asciiTheme="majorHAnsi" w:hAnsiTheme="majorHAnsi" w:cstheme="majorHAnsi"/>
          <w:lang w:val="fr-BE"/>
        </w:rPr>
      </w:pPr>
      <w:r w:rsidRPr="004F1936">
        <w:rPr>
          <w:rStyle w:val="agcmg"/>
          <w:rFonts w:asciiTheme="majorHAnsi" w:hAnsiTheme="majorHAnsi" w:cstheme="majorHAnsi"/>
          <w:lang w:val="fr-BE"/>
        </w:rPr>
        <w:t xml:space="preserve">Le validisme représente un système de discrimination et de domination, comme le sont le racisme et le sexisme. De ce fait, et parce que le validisme touche tous les aspects de la vie sociétale, les personnes en situation de handicap sont discriminées et exclues à différents niveaux dans une société qui n'est pas pensée ni pour elles, ni par elles, ainsi que dans des environnements insuffisamment inclusifs et accessibles. </w:t>
      </w:r>
    </w:p>
    <w:p w14:paraId="4E1B654E" w14:textId="12E15778" w:rsidR="004F1936" w:rsidRPr="004F1936" w:rsidRDefault="004F1936" w:rsidP="00390A32">
      <w:pPr>
        <w:pStyle w:val="cvgsua"/>
        <w:spacing w:line="315" w:lineRule="atLeast"/>
        <w:rPr>
          <w:rFonts w:asciiTheme="majorHAnsi" w:hAnsiTheme="majorHAnsi" w:cstheme="majorHAnsi"/>
          <w:lang w:val="fr-BE"/>
        </w:rPr>
      </w:pPr>
      <w:r w:rsidRPr="004F1936">
        <w:rPr>
          <w:rStyle w:val="agcmg"/>
          <w:rFonts w:asciiTheme="majorHAnsi" w:hAnsiTheme="majorHAnsi" w:cstheme="majorHAnsi"/>
          <w:lang w:val="fr-BE"/>
        </w:rPr>
        <w:t xml:space="preserve">Le validisme peut avoir des implications très concrètes dans la scolarité des personnes en situation de handicap, mais aussi l'accès aux soins, un logement, aux services publics et un emploi. Le validisme et ses différentes manifestations plongent les personnes en situation de handicap dans l'isolement, l'insécurité et la précarité. </w:t>
      </w:r>
    </w:p>
    <w:p w14:paraId="34263BF0" w14:textId="77777777" w:rsidR="003F53FE" w:rsidRPr="004F1936" w:rsidRDefault="003F53FE" w:rsidP="003F53FE">
      <w:pPr>
        <w:pStyle w:val="paragraph"/>
        <w:numPr>
          <w:ilvl w:val="0"/>
          <w:numId w:val="8"/>
        </w:numPr>
        <w:spacing w:before="0" w:beforeAutospacing="0" w:after="0" w:afterAutospacing="0"/>
        <w:ind w:left="360" w:firstLine="0"/>
        <w:textAlignment w:val="baseline"/>
        <w:rPr>
          <w:rFonts w:asciiTheme="majorHAnsi" w:hAnsiTheme="majorHAnsi" w:cstheme="majorHAnsi"/>
          <w:lang w:val="fr-BE"/>
        </w:rPr>
      </w:pPr>
      <w:r w:rsidRPr="004F1936">
        <w:rPr>
          <w:rStyle w:val="normaltextrun"/>
          <w:rFonts w:asciiTheme="majorHAnsi" w:hAnsiTheme="majorHAnsi" w:cstheme="majorHAnsi"/>
          <w:b/>
          <w:bCs/>
          <w:lang w:val="fr-FR"/>
        </w:rPr>
        <w:t>Pourquoi parle-t-on du validisme ? </w:t>
      </w:r>
      <w:r w:rsidRPr="004F1936">
        <w:rPr>
          <w:rStyle w:val="eop"/>
          <w:rFonts w:asciiTheme="majorHAnsi" w:hAnsiTheme="majorHAnsi" w:cstheme="majorHAnsi"/>
          <w:lang w:val="fr-BE"/>
        </w:rPr>
        <w:t> </w:t>
      </w:r>
    </w:p>
    <w:p w14:paraId="049F1390" w14:textId="77777777" w:rsidR="004F1936" w:rsidRPr="004F1936" w:rsidRDefault="003F53FE" w:rsidP="004F1936">
      <w:pPr>
        <w:pStyle w:val="paragraph"/>
        <w:spacing w:before="0" w:beforeAutospacing="0" w:after="0" w:afterAutospacing="0"/>
        <w:textAlignment w:val="baseline"/>
        <w:rPr>
          <w:rStyle w:val="eop"/>
          <w:rFonts w:asciiTheme="majorHAnsi" w:hAnsiTheme="majorHAnsi" w:cstheme="majorHAnsi"/>
          <w:lang w:val="fr-BE"/>
        </w:rPr>
      </w:pPr>
      <w:r w:rsidRPr="004F1936">
        <w:rPr>
          <w:rStyle w:val="eop"/>
          <w:rFonts w:asciiTheme="majorHAnsi" w:hAnsiTheme="majorHAnsi" w:cstheme="majorHAnsi"/>
          <w:lang w:val="fr-BE"/>
        </w:rPr>
        <w:t> </w:t>
      </w:r>
    </w:p>
    <w:p w14:paraId="424029B5" w14:textId="65BE1BD4" w:rsidR="004F1936" w:rsidRPr="004F1936" w:rsidRDefault="004F1936" w:rsidP="004F1936">
      <w:pPr>
        <w:pStyle w:val="paragraph"/>
        <w:spacing w:before="0" w:beforeAutospacing="0" w:after="0" w:afterAutospacing="0"/>
        <w:textAlignment w:val="baseline"/>
        <w:rPr>
          <w:rFonts w:asciiTheme="majorHAnsi" w:hAnsiTheme="majorHAnsi" w:cstheme="majorHAnsi"/>
          <w:lang w:val="fr-BE"/>
        </w:rPr>
      </w:pPr>
      <w:r w:rsidRPr="004F1936">
        <w:rPr>
          <w:rStyle w:val="agcmg"/>
          <w:rFonts w:asciiTheme="majorHAnsi" w:hAnsiTheme="majorHAnsi" w:cstheme="majorHAnsi"/>
          <w:lang w:val="fr-BE"/>
        </w:rPr>
        <w:t xml:space="preserve">Les mots ne sont pas neutres et permettent de rendre visible ou non certaines réalités sociales. Le validisme étant une construction sociale, il est important de comprendre ce qu’il recouvre afin de pouvoir l’identifier et le discuter au quotidien. Aussi, en comprenant les stéréotypes et préjugés qui découlent du validisme, nous avons toutes et tous un rôle à jouer dans la déconstruction de ce système social et, </w:t>
      </w:r>
      <w:proofErr w:type="gramStart"/>
      <w:r w:rsidRPr="004F1936">
        <w:rPr>
          <w:rStyle w:val="agcmg"/>
          <w:rFonts w:asciiTheme="majorHAnsi" w:hAnsiTheme="majorHAnsi" w:cstheme="majorHAnsi"/>
          <w:lang w:val="fr-BE"/>
        </w:rPr>
        <w:t>au final</w:t>
      </w:r>
      <w:proofErr w:type="gramEnd"/>
      <w:r w:rsidRPr="004F1936">
        <w:rPr>
          <w:rStyle w:val="agcmg"/>
          <w:rFonts w:asciiTheme="majorHAnsi" w:hAnsiTheme="majorHAnsi" w:cstheme="majorHAnsi"/>
          <w:lang w:val="fr-BE"/>
        </w:rPr>
        <w:t xml:space="preserve">, dans la reconnaissance et le respect des droits fondamentaux des personnes en situation de handicap. </w:t>
      </w:r>
    </w:p>
    <w:p w14:paraId="328CD574" w14:textId="77777777" w:rsidR="004F1936" w:rsidRPr="004F1936" w:rsidRDefault="004F1936" w:rsidP="004F1936">
      <w:pPr>
        <w:pStyle w:val="cvgsua"/>
        <w:spacing w:line="315" w:lineRule="atLeast"/>
        <w:rPr>
          <w:rFonts w:asciiTheme="majorHAnsi" w:hAnsiTheme="majorHAnsi" w:cstheme="majorHAnsi"/>
          <w:lang w:val="fr-BE"/>
        </w:rPr>
      </w:pPr>
      <w:r w:rsidRPr="004F1936">
        <w:rPr>
          <w:rStyle w:val="agcmg"/>
          <w:rFonts w:asciiTheme="majorHAnsi" w:hAnsiTheme="majorHAnsi" w:cstheme="majorHAnsi"/>
          <w:lang w:val="fr-BE"/>
        </w:rPr>
        <w:t xml:space="preserve">Expliquer ce qu’est le validisme est fondamental : pour lutter contre un fait, il faut d’abord le nommer pour ensuite en avoir conscience. Une meilleure compréhension de ce qu'est le validisme permet également de réaliser les avantages dont bénéficient, souvent sans même s’en rendre compte, les personnes considérées comme “valides”. </w:t>
      </w:r>
    </w:p>
    <w:p w14:paraId="18D18F95" w14:textId="77777777" w:rsidR="00C214A4" w:rsidRDefault="00C214A4">
      <w:pPr>
        <w:rPr>
          <w:rFonts w:asciiTheme="majorHAnsi" w:hAnsiTheme="majorHAnsi" w:cstheme="majorHAnsi"/>
          <w:sz w:val="24"/>
          <w:szCs w:val="24"/>
          <w:lang w:val="fr-BE"/>
        </w:rPr>
      </w:pPr>
    </w:p>
    <w:p w14:paraId="0FE74AC1" w14:textId="77777777" w:rsidR="00AD5693" w:rsidRPr="00AD5693" w:rsidRDefault="00AD5693" w:rsidP="00AD5693">
      <w:pPr>
        <w:rPr>
          <w:rFonts w:cstheme="majorHAnsi"/>
          <w:lang w:val="fr-BE"/>
        </w:rPr>
      </w:pPr>
      <w:r w:rsidRPr="00AD5693">
        <w:rPr>
          <w:rFonts w:cstheme="majorHAnsi"/>
          <w:lang w:val="fr-BE"/>
        </w:rPr>
        <w:t xml:space="preserve">Cette campagne est réalisée avec le soutien de : </w:t>
      </w:r>
    </w:p>
    <w:p w14:paraId="372B8569" w14:textId="77777777" w:rsidR="00AD5693" w:rsidRPr="0020404C" w:rsidRDefault="00AD5693" w:rsidP="00AD5693">
      <w:pPr>
        <w:rPr>
          <w:rFonts w:cstheme="majorHAnsi"/>
        </w:rPr>
      </w:pPr>
      <w:r>
        <w:rPr>
          <w:rFonts w:cstheme="majorHAnsi"/>
          <w:noProof/>
        </w:rPr>
        <w:drawing>
          <wp:inline distT="0" distB="0" distL="0" distR="0" wp14:anchorId="1BA9E8EF" wp14:editId="6059DFDB">
            <wp:extent cx="5731510" cy="1432560"/>
            <wp:effectExtent l="0" t="0" r="2540" b="0"/>
            <wp:docPr id="177337944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3379449" name="Image 1773379449"/>
                    <pic:cNvPicPr/>
                  </pic:nvPicPr>
                  <pic:blipFill>
                    <a:blip r:embed="rId7">
                      <a:extLst>
                        <a:ext uri="{28A0092B-C50C-407E-A947-70E740481C1C}">
                          <a14:useLocalDpi xmlns:a14="http://schemas.microsoft.com/office/drawing/2010/main" val="0"/>
                        </a:ext>
                      </a:extLst>
                    </a:blip>
                    <a:stretch>
                      <a:fillRect/>
                    </a:stretch>
                  </pic:blipFill>
                  <pic:spPr>
                    <a:xfrm>
                      <a:off x="0" y="0"/>
                      <a:ext cx="5731510" cy="1432560"/>
                    </a:xfrm>
                    <a:prstGeom prst="rect">
                      <a:avLst/>
                    </a:prstGeom>
                  </pic:spPr>
                </pic:pic>
              </a:graphicData>
            </a:graphic>
          </wp:inline>
        </w:drawing>
      </w:r>
    </w:p>
    <w:p w14:paraId="2A86C95A" w14:textId="77777777" w:rsidR="00AD5693" w:rsidRPr="004F1936" w:rsidRDefault="00AD5693">
      <w:pPr>
        <w:rPr>
          <w:rFonts w:asciiTheme="majorHAnsi" w:hAnsiTheme="majorHAnsi" w:cstheme="majorHAnsi"/>
          <w:sz w:val="24"/>
          <w:szCs w:val="24"/>
          <w:lang w:val="fr-BE"/>
        </w:rPr>
      </w:pPr>
    </w:p>
    <w:sectPr w:rsidR="00AD5693" w:rsidRPr="004F1936">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8C5F67" w14:textId="77777777" w:rsidR="00022E52" w:rsidRDefault="00022E52" w:rsidP="008F7D67">
      <w:pPr>
        <w:spacing w:after="0" w:line="240" w:lineRule="auto"/>
      </w:pPr>
      <w:r>
        <w:separator/>
      </w:r>
    </w:p>
  </w:endnote>
  <w:endnote w:type="continuationSeparator" w:id="0">
    <w:p w14:paraId="1FEB565D" w14:textId="77777777" w:rsidR="00022E52" w:rsidRDefault="00022E52" w:rsidP="008F7D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9E11C" w14:textId="77777777" w:rsidR="003B26C3" w:rsidRDefault="003B26C3">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2D635" w14:textId="373FBF68" w:rsidR="008F7D67" w:rsidRPr="008F7D67" w:rsidRDefault="008F7D67">
    <w:pPr>
      <w:pStyle w:val="Pieddepage"/>
      <w:rPr>
        <w:lang w:val="fr-BE"/>
      </w:rPr>
    </w:pPr>
    <w:r>
      <w:rPr>
        <w:lang w:val="fr-BE"/>
      </w:rPr>
      <w:t xml:space="preserve">Esenca – </w:t>
    </w:r>
    <w:hyperlink r:id="rId1" w:history="1">
      <w:r w:rsidRPr="003836C7">
        <w:rPr>
          <w:rStyle w:val="Lienhypertexte"/>
          <w:lang w:val="fr-BE"/>
        </w:rPr>
        <w:t>www.esenca.be</w:t>
      </w:r>
    </w:hyperlink>
    <w:r>
      <w:rPr>
        <w:lang w:val="fr-BE"/>
      </w:rPr>
      <w:t xml:space="preserve"> – </w:t>
    </w:r>
    <w:hyperlink r:id="rId2" w:history="1">
      <w:r w:rsidRPr="003836C7">
        <w:rPr>
          <w:rStyle w:val="Lienhypertexte"/>
          <w:lang w:val="fr-BE"/>
        </w:rPr>
        <w:t>esenca@solidaris.be</w:t>
      </w:r>
    </w:hyperlink>
    <w:r>
      <w:rPr>
        <w:lang w:val="fr-BE"/>
      </w:rPr>
      <w:t xml:space="preserve"> – 02 515 02 </w:t>
    </w:r>
    <w:r w:rsidR="003B26C3">
      <w:rPr>
        <w:lang w:val="fr-BE"/>
      </w:rPr>
      <w:t>65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0C086" w14:textId="77777777" w:rsidR="003B26C3" w:rsidRDefault="003B26C3">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E8B740" w14:textId="77777777" w:rsidR="00022E52" w:rsidRDefault="00022E52" w:rsidP="008F7D67">
      <w:pPr>
        <w:spacing w:after="0" w:line="240" w:lineRule="auto"/>
      </w:pPr>
      <w:r>
        <w:separator/>
      </w:r>
    </w:p>
  </w:footnote>
  <w:footnote w:type="continuationSeparator" w:id="0">
    <w:p w14:paraId="4D0134D9" w14:textId="77777777" w:rsidR="00022E52" w:rsidRDefault="00022E52" w:rsidP="008F7D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D12C7" w14:textId="77777777" w:rsidR="003B26C3" w:rsidRDefault="003B26C3">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E07DC" w14:textId="2644D193" w:rsidR="008F7D67" w:rsidRPr="002B58F0" w:rsidRDefault="00C57752" w:rsidP="00C57752">
    <w:pPr>
      <w:pStyle w:val="En-tte"/>
      <w:tabs>
        <w:tab w:val="clear" w:pos="9026"/>
        <w:tab w:val="left" w:pos="7850"/>
      </w:tabs>
      <w:rPr>
        <w:lang w:val="fr-BE"/>
      </w:rPr>
    </w:pPr>
    <w:r>
      <w:rPr>
        <w:noProof/>
        <w:lang w:eastAsia="nl-BE"/>
      </w:rPr>
      <w:drawing>
        <wp:anchor distT="0" distB="0" distL="114300" distR="114300" simplePos="0" relativeHeight="251658240" behindDoc="0" locked="0" layoutInCell="1" allowOverlap="1" wp14:anchorId="05CD6871" wp14:editId="15F7FB12">
          <wp:simplePos x="0" y="0"/>
          <wp:positionH relativeFrom="column">
            <wp:posOffset>5162550</wp:posOffset>
          </wp:positionH>
          <wp:positionV relativeFrom="paragraph">
            <wp:posOffset>-189230</wp:posOffset>
          </wp:positionV>
          <wp:extent cx="907415" cy="368300"/>
          <wp:effectExtent l="0" t="0" r="6985" b="0"/>
          <wp:wrapThrough wrapText="bothSides">
            <wp:wrapPolygon edited="0">
              <wp:start x="0" y="0"/>
              <wp:lineTo x="0" y="17876"/>
              <wp:lineTo x="2721" y="20110"/>
              <wp:lineTo x="21313" y="20110"/>
              <wp:lineTo x="21313" y="0"/>
              <wp:lineTo x="0" y="0"/>
            </wp:wrapPolygon>
          </wp:wrapThrough>
          <wp:docPr id="199340842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1106330" name="Image 1601106330"/>
                  <pic:cNvPicPr/>
                </pic:nvPicPr>
                <pic:blipFill>
                  <a:blip r:embed="rId1">
                    <a:extLst>
                      <a:ext uri="{28A0092B-C50C-407E-A947-70E740481C1C}">
                        <a14:useLocalDpi xmlns:a14="http://schemas.microsoft.com/office/drawing/2010/main" val="0"/>
                      </a:ext>
                    </a:extLst>
                  </a:blip>
                  <a:stretch>
                    <a:fillRect/>
                  </a:stretch>
                </pic:blipFill>
                <pic:spPr>
                  <a:xfrm>
                    <a:off x="0" y="0"/>
                    <a:ext cx="907415" cy="368300"/>
                  </a:xfrm>
                  <a:prstGeom prst="rect">
                    <a:avLst/>
                  </a:prstGeom>
                </pic:spPr>
              </pic:pic>
            </a:graphicData>
          </a:graphic>
        </wp:anchor>
      </w:drawing>
    </w:r>
    <w:r w:rsidR="008F7D67">
      <w:rPr>
        <w:lang w:val="fr-BE"/>
      </w:rPr>
      <w:t>Campagne Esenca 2026 : C’est quotidien. C’est invisible. C’est le validisme.</w:t>
    </w:r>
    <w:r>
      <w:rPr>
        <w:lang w:val="fr-BE"/>
      </w:rPr>
      <w:tab/>
      <w:t xml:space="preserve">  </w:t>
    </w:r>
  </w:p>
  <w:p w14:paraId="149587DB" w14:textId="6533CC4F" w:rsidR="008F7D67" w:rsidRDefault="008F7D67">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81301" w14:textId="77777777" w:rsidR="003B26C3" w:rsidRDefault="003B26C3">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E49B2"/>
    <w:multiLevelType w:val="multilevel"/>
    <w:tmpl w:val="F0C45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2161C8"/>
    <w:multiLevelType w:val="multilevel"/>
    <w:tmpl w:val="0A14D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2CD2C74"/>
    <w:multiLevelType w:val="multilevel"/>
    <w:tmpl w:val="0EF89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39D42E2"/>
    <w:multiLevelType w:val="multilevel"/>
    <w:tmpl w:val="2B4A0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4360EAE"/>
    <w:multiLevelType w:val="multilevel"/>
    <w:tmpl w:val="B7AE2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A340F4D"/>
    <w:multiLevelType w:val="multilevel"/>
    <w:tmpl w:val="6DEC7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B765A38"/>
    <w:multiLevelType w:val="multilevel"/>
    <w:tmpl w:val="ABF0A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B5D617B"/>
    <w:multiLevelType w:val="multilevel"/>
    <w:tmpl w:val="D9C88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C313461"/>
    <w:multiLevelType w:val="multilevel"/>
    <w:tmpl w:val="389E6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6427A39"/>
    <w:multiLevelType w:val="multilevel"/>
    <w:tmpl w:val="6BFAE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9EB5434"/>
    <w:multiLevelType w:val="multilevel"/>
    <w:tmpl w:val="37D2C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2FC34A2"/>
    <w:multiLevelType w:val="multilevel"/>
    <w:tmpl w:val="EABE0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DA97EFE"/>
    <w:multiLevelType w:val="multilevel"/>
    <w:tmpl w:val="7B304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48620078">
    <w:abstractNumId w:val="10"/>
  </w:num>
  <w:num w:numId="2" w16cid:durableId="1088843054">
    <w:abstractNumId w:val="1"/>
  </w:num>
  <w:num w:numId="3" w16cid:durableId="609968373">
    <w:abstractNumId w:val="0"/>
  </w:num>
  <w:num w:numId="4" w16cid:durableId="157504375">
    <w:abstractNumId w:val="9"/>
  </w:num>
  <w:num w:numId="5" w16cid:durableId="1544437731">
    <w:abstractNumId w:val="3"/>
  </w:num>
  <w:num w:numId="6" w16cid:durableId="586154536">
    <w:abstractNumId w:val="7"/>
  </w:num>
  <w:num w:numId="7" w16cid:durableId="174659569">
    <w:abstractNumId w:val="2"/>
  </w:num>
  <w:num w:numId="8" w16cid:durableId="1626888328">
    <w:abstractNumId w:val="6"/>
  </w:num>
  <w:num w:numId="9" w16cid:durableId="1136950504">
    <w:abstractNumId w:val="8"/>
  </w:num>
  <w:num w:numId="10" w16cid:durableId="596212295">
    <w:abstractNumId w:val="11"/>
  </w:num>
  <w:num w:numId="11" w16cid:durableId="23751987">
    <w:abstractNumId w:val="5"/>
  </w:num>
  <w:num w:numId="12" w16cid:durableId="799495654">
    <w:abstractNumId w:val="4"/>
  </w:num>
  <w:num w:numId="13" w16cid:durableId="13953963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53FE"/>
    <w:rsid w:val="00022E52"/>
    <w:rsid w:val="000974CE"/>
    <w:rsid w:val="0015728A"/>
    <w:rsid w:val="002A3C7E"/>
    <w:rsid w:val="00390A32"/>
    <w:rsid w:val="003B26C3"/>
    <w:rsid w:val="003F53FE"/>
    <w:rsid w:val="004A4B14"/>
    <w:rsid w:val="004E4D91"/>
    <w:rsid w:val="004F1936"/>
    <w:rsid w:val="0056282B"/>
    <w:rsid w:val="005F4402"/>
    <w:rsid w:val="008F7D67"/>
    <w:rsid w:val="00AD5693"/>
    <w:rsid w:val="00B85534"/>
    <w:rsid w:val="00BF672F"/>
    <w:rsid w:val="00C214A4"/>
    <w:rsid w:val="00C57752"/>
    <w:rsid w:val="00FA3DFF"/>
    <w:rsid w:val="00FF059E"/>
  </w:rsids>
  <m:mathPr>
    <m:mathFont m:val="Cambria Math"/>
    <m:brkBin m:val="before"/>
    <m:brkBinSub m:val="--"/>
    <m:smallFrac m:val="0"/>
    <m:dispDef/>
    <m:lMargin m:val="0"/>
    <m:rMargin m:val="0"/>
    <m:defJc m:val="centerGroup"/>
    <m:wrapIndent m:val="1440"/>
    <m:intLim m:val="subSup"/>
    <m:naryLim m:val="undOvr"/>
  </m:mathPr>
  <w:themeFontLang w:val="nl-BE" w:bidi="as-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7445AE"/>
  <w15:chartTrackingRefBased/>
  <w15:docId w15:val="{1DF175F8-3140-449E-901F-0CC176C34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paragraph">
    <w:name w:val="paragraph"/>
    <w:basedOn w:val="Normal"/>
    <w:rsid w:val="003F53FE"/>
    <w:pPr>
      <w:spacing w:before="100" w:beforeAutospacing="1" w:after="100" w:afterAutospacing="1" w:line="240" w:lineRule="auto"/>
    </w:pPr>
    <w:rPr>
      <w:rFonts w:ascii="Times New Roman" w:eastAsia="Times New Roman" w:hAnsi="Times New Roman" w:cs="Times New Roman"/>
      <w:sz w:val="24"/>
      <w:szCs w:val="24"/>
      <w:lang w:eastAsia="nl-BE"/>
    </w:rPr>
  </w:style>
  <w:style w:type="character" w:customStyle="1" w:styleId="eop">
    <w:name w:val="eop"/>
    <w:basedOn w:val="Policepardfaut"/>
    <w:rsid w:val="003F53FE"/>
  </w:style>
  <w:style w:type="character" w:customStyle="1" w:styleId="normaltextrun">
    <w:name w:val="normaltextrun"/>
    <w:basedOn w:val="Policepardfaut"/>
    <w:rsid w:val="003F53FE"/>
  </w:style>
  <w:style w:type="character" w:customStyle="1" w:styleId="scxw51563256">
    <w:name w:val="scxw51563256"/>
    <w:basedOn w:val="Policepardfaut"/>
    <w:rsid w:val="003F53FE"/>
  </w:style>
  <w:style w:type="character" w:styleId="Marquedecommentaire">
    <w:name w:val="annotation reference"/>
    <w:basedOn w:val="Policepardfaut"/>
    <w:uiPriority w:val="99"/>
    <w:semiHidden/>
    <w:unhideWhenUsed/>
    <w:rsid w:val="00FF059E"/>
    <w:rPr>
      <w:sz w:val="16"/>
      <w:szCs w:val="16"/>
    </w:rPr>
  </w:style>
  <w:style w:type="paragraph" w:styleId="Commentaire">
    <w:name w:val="annotation text"/>
    <w:basedOn w:val="Normal"/>
    <w:link w:val="CommentaireCar"/>
    <w:uiPriority w:val="99"/>
    <w:unhideWhenUsed/>
    <w:rsid w:val="00FF059E"/>
    <w:pPr>
      <w:spacing w:line="240" w:lineRule="auto"/>
    </w:pPr>
    <w:rPr>
      <w:sz w:val="20"/>
      <w:szCs w:val="20"/>
    </w:rPr>
  </w:style>
  <w:style w:type="character" w:customStyle="1" w:styleId="CommentaireCar">
    <w:name w:val="Commentaire Car"/>
    <w:basedOn w:val="Policepardfaut"/>
    <w:link w:val="Commentaire"/>
    <w:uiPriority w:val="99"/>
    <w:rsid w:val="00FF059E"/>
    <w:rPr>
      <w:sz w:val="20"/>
      <w:szCs w:val="20"/>
    </w:rPr>
  </w:style>
  <w:style w:type="paragraph" w:styleId="Objetducommentaire">
    <w:name w:val="annotation subject"/>
    <w:basedOn w:val="Commentaire"/>
    <w:next w:val="Commentaire"/>
    <w:link w:val="ObjetducommentaireCar"/>
    <w:uiPriority w:val="99"/>
    <w:semiHidden/>
    <w:unhideWhenUsed/>
    <w:rsid w:val="00FF059E"/>
    <w:rPr>
      <w:b/>
      <w:bCs/>
    </w:rPr>
  </w:style>
  <w:style w:type="character" w:customStyle="1" w:styleId="ObjetducommentaireCar">
    <w:name w:val="Objet du commentaire Car"/>
    <w:basedOn w:val="CommentaireCar"/>
    <w:link w:val="Objetducommentaire"/>
    <w:uiPriority w:val="99"/>
    <w:semiHidden/>
    <w:rsid w:val="00FF059E"/>
    <w:rPr>
      <w:b/>
      <w:bCs/>
      <w:sz w:val="20"/>
      <w:szCs w:val="20"/>
    </w:rPr>
  </w:style>
  <w:style w:type="paragraph" w:styleId="Rvision">
    <w:name w:val="Revision"/>
    <w:hidden/>
    <w:uiPriority w:val="99"/>
    <w:semiHidden/>
    <w:rsid w:val="00FF059E"/>
    <w:pPr>
      <w:spacing w:after="0" w:line="240" w:lineRule="auto"/>
    </w:pPr>
  </w:style>
  <w:style w:type="paragraph" w:styleId="Textedebulles">
    <w:name w:val="Balloon Text"/>
    <w:basedOn w:val="Normal"/>
    <w:link w:val="TextedebullesCar"/>
    <w:uiPriority w:val="99"/>
    <w:semiHidden/>
    <w:unhideWhenUsed/>
    <w:rsid w:val="004E4D91"/>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4E4D91"/>
    <w:rPr>
      <w:rFonts w:ascii="Segoe UI" w:hAnsi="Segoe UI" w:cs="Segoe UI"/>
      <w:sz w:val="18"/>
      <w:szCs w:val="18"/>
    </w:rPr>
  </w:style>
  <w:style w:type="paragraph" w:customStyle="1" w:styleId="cvgsua">
    <w:name w:val="cvgsua"/>
    <w:basedOn w:val="Normal"/>
    <w:rsid w:val="0056282B"/>
    <w:pPr>
      <w:spacing w:before="100" w:beforeAutospacing="1" w:after="100" w:afterAutospacing="1" w:line="240" w:lineRule="auto"/>
    </w:pPr>
    <w:rPr>
      <w:rFonts w:ascii="Times New Roman" w:eastAsia="Times New Roman" w:hAnsi="Times New Roman" w:cs="Times New Roman"/>
      <w:sz w:val="24"/>
      <w:szCs w:val="24"/>
      <w:lang w:eastAsia="nl-BE"/>
    </w:rPr>
  </w:style>
  <w:style w:type="character" w:customStyle="1" w:styleId="agcmg">
    <w:name w:val="a_gcmg"/>
    <w:basedOn w:val="Policepardfaut"/>
    <w:rsid w:val="0056282B"/>
  </w:style>
  <w:style w:type="paragraph" w:styleId="En-tte">
    <w:name w:val="header"/>
    <w:basedOn w:val="Normal"/>
    <w:link w:val="En-tteCar"/>
    <w:uiPriority w:val="99"/>
    <w:unhideWhenUsed/>
    <w:rsid w:val="008F7D67"/>
    <w:pPr>
      <w:tabs>
        <w:tab w:val="center" w:pos="4513"/>
        <w:tab w:val="right" w:pos="9026"/>
      </w:tabs>
      <w:spacing w:after="0" w:line="240" w:lineRule="auto"/>
    </w:pPr>
  </w:style>
  <w:style w:type="character" w:customStyle="1" w:styleId="En-tteCar">
    <w:name w:val="En-tête Car"/>
    <w:basedOn w:val="Policepardfaut"/>
    <w:link w:val="En-tte"/>
    <w:uiPriority w:val="99"/>
    <w:rsid w:val="008F7D67"/>
  </w:style>
  <w:style w:type="paragraph" w:styleId="Pieddepage">
    <w:name w:val="footer"/>
    <w:basedOn w:val="Normal"/>
    <w:link w:val="PieddepageCar"/>
    <w:uiPriority w:val="99"/>
    <w:unhideWhenUsed/>
    <w:rsid w:val="008F7D67"/>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8F7D67"/>
  </w:style>
  <w:style w:type="character" w:styleId="Lienhypertexte">
    <w:name w:val="Hyperlink"/>
    <w:basedOn w:val="Policepardfaut"/>
    <w:uiPriority w:val="99"/>
    <w:unhideWhenUsed/>
    <w:rsid w:val="008F7D67"/>
    <w:rPr>
      <w:color w:val="0563C1" w:themeColor="hyperlink"/>
      <w:u w:val="single"/>
    </w:rPr>
  </w:style>
  <w:style w:type="character" w:styleId="Mentionnonrsolue">
    <w:name w:val="Unresolved Mention"/>
    <w:basedOn w:val="Policepardfaut"/>
    <w:uiPriority w:val="99"/>
    <w:semiHidden/>
    <w:unhideWhenUsed/>
    <w:rsid w:val="008F7D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0975043">
      <w:bodyDiv w:val="1"/>
      <w:marLeft w:val="0"/>
      <w:marRight w:val="0"/>
      <w:marTop w:val="0"/>
      <w:marBottom w:val="0"/>
      <w:divBdr>
        <w:top w:val="none" w:sz="0" w:space="0" w:color="auto"/>
        <w:left w:val="none" w:sz="0" w:space="0" w:color="auto"/>
        <w:bottom w:val="none" w:sz="0" w:space="0" w:color="auto"/>
        <w:right w:val="none" w:sz="0" w:space="0" w:color="auto"/>
      </w:divBdr>
    </w:div>
    <w:div w:id="861283488">
      <w:bodyDiv w:val="1"/>
      <w:marLeft w:val="0"/>
      <w:marRight w:val="0"/>
      <w:marTop w:val="0"/>
      <w:marBottom w:val="0"/>
      <w:divBdr>
        <w:top w:val="none" w:sz="0" w:space="0" w:color="auto"/>
        <w:left w:val="none" w:sz="0" w:space="0" w:color="auto"/>
        <w:bottom w:val="none" w:sz="0" w:space="0" w:color="auto"/>
        <w:right w:val="none" w:sz="0" w:space="0" w:color="auto"/>
      </w:divBdr>
    </w:div>
    <w:div w:id="1218936216">
      <w:bodyDiv w:val="1"/>
      <w:marLeft w:val="0"/>
      <w:marRight w:val="0"/>
      <w:marTop w:val="0"/>
      <w:marBottom w:val="0"/>
      <w:divBdr>
        <w:top w:val="none" w:sz="0" w:space="0" w:color="auto"/>
        <w:left w:val="none" w:sz="0" w:space="0" w:color="auto"/>
        <w:bottom w:val="none" w:sz="0" w:space="0" w:color="auto"/>
        <w:right w:val="none" w:sz="0" w:space="0" w:color="auto"/>
      </w:divBdr>
      <w:divsChild>
        <w:div w:id="533544108">
          <w:marLeft w:val="0"/>
          <w:marRight w:val="0"/>
          <w:marTop w:val="0"/>
          <w:marBottom w:val="0"/>
          <w:divBdr>
            <w:top w:val="none" w:sz="0" w:space="0" w:color="auto"/>
            <w:left w:val="none" w:sz="0" w:space="0" w:color="auto"/>
            <w:bottom w:val="none" w:sz="0" w:space="0" w:color="auto"/>
            <w:right w:val="none" w:sz="0" w:space="0" w:color="auto"/>
          </w:divBdr>
          <w:divsChild>
            <w:div w:id="1438136207">
              <w:marLeft w:val="0"/>
              <w:marRight w:val="0"/>
              <w:marTop w:val="0"/>
              <w:marBottom w:val="0"/>
              <w:divBdr>
                <w:top w:val="none" w:sz="0" w:space="0" w:color="auto"/>
                <w:left w:val="none" w:sz="0" w:space="0" w:color="auto"/>
                <w:bottom w:val="none" w:sz="0" w:space="0" w:color="auto"/>
                <w:right w:val="none" w:sz="0" w:space="0" w:color="auto"/>
              </w:divBdr>
            </w:div>
            <w:div w:id="328755189">
              <w:marLeft w:val="0"/>
              <w:marRight w:val="0"/>
              <w:marTop w:val="0"/>
              <w:marBottom w:val="0"/>
              <w:divBdr>
                <w:top w:val="none" w:sz="0" w:space="0" w:color="auto"/>
                <w:left w:val="none" w:sz="0" w:space="0" w:color="auto"/>
                <w:bottom w:val="none" w:sz="0" w:space="0" w:color="auto"/>
                <w:right w:val="none" w:sz="0" w:space="0" w:color="auto"/>
              </w:divBdr>
            </w:div>
            <w:div w:id="1142621714">
              <w:marLeft w:val="0"/>
              <w:marRight w:val="0"/>
              <w:marTop w:val="0"/>
              <w:marBottom w:val="0"/>
              <w:divBdr>
                <w:top w:val="none" w:sz="0" w:space="0" w:color="auto"/>
                <w:left w:val="none" w:sz="0" w:space="0" w:color="auto"/>
                <w:bottom w:val="none" w:sz="0" w:space="0" w:color="auto"/>
                <w:right w:val="none" w:sz="0" w:space="0" w:color="auto"/>
              </w:divBdr>
            </w:div>
            <w:div w:id="1273515077">
              <w:marLeft w:val="0"/>
              <w:marRight w:val="0"/>
              <w:marTop w:val="0"/>
              <w:marBottom w:val="0"/>
              <w:divBdr>
                <w:top w:val="none" w:sz="0" w:space="0" w:color="auto"/>
                <w:left w:val="none" w:sz="0" w:space="0" w:color="auto"/>
                <w:bottom w:val="none" w:sz="0" w:space="0" w:color="auto"/>
                <w:right w:val="none" w:sz="0" w:space="0" w:color="auto"/>
              </w:divBdr>
            </w:div>
            <w:div w:id="1156845526">
              <w:marLeft w:val="0"/>
              <w:marRight w:val="0"/>
              <w:marTop w:val="0"/>
              <w:marBottom w:val="0"/>
              <w:divBdr>
                <w:top w:val="none" w:sz="0" w:space="0" w:color="auto"/>
                <w:left w:val="none" w:sz="0" w:space="0" w:color="auto"/>
                <w:bottom w:val="none" w:sz="0" w:space="0" w:color="auto"/>
                <w:right w:val="none" w:sz="0" w:space="0" w:color="auto"/>
              </w:divBdr>
            </w:div>
            <w:div w:id="671688709">
              <w:marLeft w:val="0"/>
              <w:marRight w:val="0"/>
              <w:marTop w:val="0"/>
              <w:marBottom w:val="0"/>
              <w:divBdr>
                <w:top w:val="none" w:sz="0" w:space="0" w:color="auto"/>
                <w:left w:val="none" w:sz="0" w:space="0" w:color="auto"/>
                <w:bottom w:val="none" w:sz="0" w:space="0" w:color="auto"/>
                <w:right w:val="none" w:sz="0" w:space="0" w:color="auto"/>
              </w:divBdr>
            </w:div>
            <w:div w:id="977223057">
              <w:marLeft w:val="0"/>
              <w:marRight w:val="0"/>
              <w:marTop w:val="0"/>
              <w:marBottom w:val="0"/>
              <w:divBdr>
                <w:top w:val="none" w:sz="0" w:space="0" w:color="auto"/>
                <w:left w:val="none" w:sz="0" w:space="0" w:color="auto"/>
                <w:bottom w:val="none" w:sz="0" w:space="0" w:color="auto"/>
                <w:right w:val="none" w:sz="0" w:space="0" w:color="auto"/>
              </w:divBdr>
            </w:div>
            <w:div w:id="80614024">
              <w:marLeft w:val="0"/>
              <w:marRight w:val="0"/>
              <w:marTop w:val="0"/>
              <w:marBottom w:val="0"/>
              <w:divBdr>
                <w:top w:val="none" w:sz="0" w:space="0" w:color="auto"/>
                <w:left w:val="none" w:sz="0" w:space="0" w:color="auto"/>
                <w:bottom w:val="none" w:sz="0" w:space="0" w:color="auto"/>
                <w:right w:val="none" w:sz="0" w:space="0" w:color="auto"/>
              </w:divBdr>
            </w:div>
            <w:div w:id="70011314">
              <w:marLeft w:val="0"/>
              <w:marRight w:val="0"/>
              <w:marTop w:val="0"/>
              <w:marBottom w:val="0"/>
              <w:divBdr>
                <w:top w:val="none" w:sz="0" w:space="0" w:color="auto"/>
                <w:left w:val="none" w:sz="0" w:space="0" w:color="auto"/>
                <w:bottom w:val="none" w:sz="0" w:space="0" w:color="auto"/>
                <w:right w:val="none" w:sz="0" w:space="0" w:color="auto"/>
              </w:divBdr>
            </w:div>
            <w:div w:id="1374382712">
              <w:marLeft w:val="0"/>
              <w:marRight w:val="0"/>
              <w:marTop w:val="0"/>
              <w:marBottom w:val="0"/>
              <w:divBdr>
                <w:top w:val="none" w:sz="0" w:space="0" w:color="auto"/>
                <w:left w:val="none" w:sz="0" w:space="0" w:color="auto"/>
                <w:bottom w:val="none" w:sz="0" w:space="0" w:color="auto"/>
                <w:right w:val="none" w:sz="0" w:space="0" w:color="auto"/>
              </w:divBdr>
            </w:div>
            <w:div w:id="912396590">
              <w:marLeft w:val="0"/>
              <w:marRight w:val="0"/>
              <w:marTop w:val="0"/>
              <w:marBottom w:val="0"/>
              <w:divBdr>
                <w:top w:val="none" w:sz="0" w:space="0" w:color="auto"/>
                <w:left w:val="none" w:sz="0" w:space="0" w:color="auto"/>
                <w:bottom w:val="none" w:sz="0" w:space="0" w:color="auto"/>
                <w:right w:val="none" w:sz="0" w:space="0" w:color="auto"/>
              </w:divBdr>
            </w:div>
          </w:divsChild>
        </w:div>
        <w:div w:id="1270239231">
          <w:marLeft w:val="0"/>
          <w:marRight w:val="0"/>
          <w:marTop w:val="0"/>
          <w:marBottom w:val="0"/>
          <w:divBdr>
            <w:top w:val="none" w:sz="0" w:space="0" w:color="auto"/>
            <w:left w:val="none" w:sz="0" w:space="0" w:color="auto"/>
            <w:bottom w:val="none" w:sz="0" w:space="0" w:color="auto"/>
            <w:right w:val="none" w:sz="0" w:space="0" w:color="auto"/>
          </w:divBdr>
          <w:divsChild>
            <w:div w:id="1004624542">
              <w:marLeft w:val="0"/>
              <w:marRight w:val="0"/>
              <w:marTop w:val="0"/>
              <w:marBottom w:val="0"/>
              <w:divBdr>
                <w:top w:val="none" w:sz="0" w:space="0" w:color="auto"/>
                <w:left w:val="none" w:sz="0" w:space="0" w:color="auto"/>
                <w:bottom w:val="none" w:sz="0" w:space="0" w:color="auto"/>
                <w:right w:val="none" w:sz="0" w:space="0" w:color="auto"/>
              </w:divBdr>
            </w:div>
            <w:div w:id="2064599333">
              <w:marLeft w:val="0"/>
              <w:marRight w:val="0"/>
              <w:marTop w:val="0"/>
              <w:marBottom w:val="0"/>
              <w:divBdr>
                <w:top w:val="none" w:sz="0" w:space="0" w:color="auto"/>
                <w:left w:val="none" w:sz="0" w:space="0" w:color="auto"/>
                <w:bottom w:val="none" w:sz="0" w:space="0" w:color="auto"/>
                <w:right w:val="none" w:sz="0" w:space="0" w:color="auto"/>
              </w:divBdr>
            </w:div>
            <w:div w:id="484591324">
              <w:marLeft w:val="0"/>
              <w:marRight w:val="0"/>
              <w:marTop w:val="0"/>
              <w:marBottom w:val="0"/>
              <w:divBdr>
                <w:top w:val="none" w:sz="0" w:space="0" w:color="auto"/>
                <w:left w:val="none" w:sz="0" w:space="0" w:color="auto"/>
                <w:bottom w:val="none" w:sz="0" w:space="0" w:color="auto"/>
                <w:right w:val="none" w:sz="0" w:space="0" w:color="auto"/>
              </w:divBdr>
            </w:div>
            <w:div w:id="1167595734">
              <w:marLeft w:val="0"/>
              <w:marRight w:val="0"/>
              <w:marTop w:val="0"/>
              <w:marBottom w:val="0"/>
              <w:divBdr>
                <w:top w:val="none" w:sz="0" w:space="0" w:color="auto"/>
                <w:left w:val="none" w:sz="0" w:space="0" w:color="auto"/>
                <w:bottom w:val="none" w:sz="0" w:space="0" w:color="auto"/>
                <w:right w:val="none" w:sz="0" w:space="0" w:color="auto"/>
              </w:divBdr>
            </w:div>
            <w:div w:id="1693994054">
              <w:marLeft w:val="0"/>
              <w:marRight w:val="0"/>
              <w:marTop w:val="0"/>
              <w:marBottom w:val="0"/>
              <w:divBdr>
                <w:top w:val="none" w:sz="0" w:space="0" w:color="auto"/>
                <w:left w:val="none" w:sz="0" w:space="0" w:color="auto"/>
                <w:bottom w:val="none" w:sz="0" w:space="0" w:color="auto"/>
                <w:right w:val="none" w:sz="0" w:space="0" w:color="auto"/>
              </w:divBdr>
            </w:div>
            <w:div w:id="1133208474">
              <w:marLeft w:val="0"/>
              <w:marRight w:val="0"/>
              <w:marTop w:val="0"/>
              <w:marBottom w:val="0"/>
              <w:divBdr>
                <w:top w:val="none" w:sz="0" w:space="0" w:color="auto"/>
                <w:left w:val="none" w:sz="0" w:space="0" w:color="auto"/>
                <w:bottom w:val="none" w:sz="0" w:space="0" w:color="auto"/>
                <w:right w:val="none" w:sz="0" w:space="0" w:color="auto"/>
              </w:divBdr>
            </w:div>
            <w:div w:id="874080833">
              <w:marLeft w:val="0"/>
              <w:marRight w:val="0"/>
              <w:marTop w:val="0"/>
              <w:marBottom w:val="0"/>
              <w:divBdr>
                <w:top w:val="none" w:sz="0" w:space="0" w:color="auto"/>
                <w:left w:val="none" w:sz="0" w:space="0" w:color="auto"/>
                <w:bottom w:val="none" w:sz="0" w:space="0" w:color="auto"/>
                <w:right w:val="none" w:sz="0" w:space="0" w:color="auto"/>
              </w:divBdr>
            </w:div>
            <w:div w:id="1543400604">
              <w:marLeft w:val="0"/>
              <w:marRight w:val="0"/>
              <w:marTop w:val="0"/>
              <w:marBottom w:val="0"/>
              <w:divBdr>
                <w:top w:val="none" w:sz="0" w:space="0" w:color="auto"/>
                <w:left w:val="none" w:sz="0" w:space="0" w:color="auto"/>
                <w:bottom w:val="none" w:sz="0" w:space="0" w:color="auto"/>
                <w:right w:val="none" w:sz="0" w:space="0" w:color="auto"/>
              </w:divBdr>
            </w:div>
            <w:div w:id="656693466">
              <w:marLeft w:val="0"/>
              <w:marRight w:val="0"/>
              <w:marTop w:val="0"/>
              <w:marBottom w:val="0"/>
              <w:divBdr>
                <w:top w:val="none" w:sz="0" w:space="0" w:color="auto"/>
                <w:left w:val="none" w:sz="0" w:space="0" w:color="auto"/>
                <w:bottom w:val="none" w:sz="0" w:space="0" w:color="auto"/>
                <w:right w:val="none" w:sz="0" w:space="0" w:color="auto"/>
              </w:divBdr>
            </w:div>
            <w:div w:id="858658926">
              <w:marLeft w:val="0"/>
              <w:marRight w:val="0"/>
              <w:marTop w:val="0"/>
              <w:marBottom w:val="0"/>
              <w:divBdr>
                <w:top w:val="none" w:sz="0" w:space="0" w:color="auto"/>
                <w:left w:val="none" w:sz="0" w:space="0" w:color="auto"/>
                <w:bottom w:val="none" w:sz="0" w:space="0" w:color="auto"/>
                <w:right w:val="none" w:sz="0" w:space="0" w:color="auto"/>
              </w:divBdr>
            </w:div>
            <w:div w:id="1205022776">
              <w:marLeft w:val="0"/>
              <w:marRight w:val="0"/>
              <w:marTop w:val="0"/>
              <w:marBottom w:val="0"/>
              <w:divBdr>
                <w:top w:val="none" w:sz="0" w:space="0" w:color="auto"/>
                <w:left w:val="none" w:sz="0" w:space="0" w:color="auto"/>
                <w:bottom w:val="none" w:sz="0" w:space="0" w:color="auto"/>
                <w:right w:val="none" w:sz="0" w:space="0" w:color="auto"/>
              </w:divBdr>
            </w:div>
            <w:div w:id="1538353993">
              <w:marLeft w:val="0"/>
              <w:marRight w:val="0"/>
              <w:marTop w:val="0"/>
              <w:marBottom w:val="0"/>
              <w:divBdr>
                <w:top w:val="none" w:sz="0" w:space="0" w:color="auto"/>
                <w:left w:val="none" w:sz="0" w:space="0" w:color="auto"/>
                <w:bottom w:val="none" w:sz="0" w:space="0" w:color="auto"/>
                <w:right w:val="none" w:sz="0" w:space="0" w:color="auto"/>
              </w:divBdr>
            </w:div>
            <w:div w:id="1390495030">
              <w:marLeft w:val="0"/>
              <w:marRight w:val="0"/>
              <w:marTop w:val="0"/>
              <w:marBottom w:val="0"/>
              <w:divBdr>
                <w:top w:val="none" w:sz="0" w:space="0" w:color="auto"/>
                <w:left w:val="none" w:sz="0" w:space="0" w:color="auto"/>
                <w:bottom w:val="none" w:sz="0" w:space="0" w:color="auto"/>
                <w:right w:val="none" w:sz="0" w:space="0" w:color="auto"/>
              </w:divBdr>
            </w:div>
            <w:div w:id="1461727775">
              <w:marLeft w:val="0"/>
              <w:marRight w:val="0"/>
              <w:marTop w:val="0"/>
              <w:marBottom w:val="0"/>
              <w:divBdr>
                <w:top w:val="none" w:sz="0" w:space="0" w:color="auto"/>
                <w:left w:val="none" w:sz="0" w:space="0" w:color="auto"/>
                <w:bottom w:val="none" w:sz="0" w:space="0" w:color="auto"/>
                <w:right w:val="none" w:sz="0" w:space="0" w:color="auto"/>
              </w:divBdr>
            </w:div>
            <w:div w:id="1462192615">
              <w:marLeft w:val="0"/>
              <w:marRight w:val="0"/>
              <w:marTop w:val="0"/>
              <w:marBottom w:val="0"/>
              <w:divBdr>
                <w:top w:val="none" w:sz="0" w:space="0" w:color="auto"/>
                <w:left w:val="none" w:sz="0" w:space="0" w:color="auto"/>
                <w:bottom w:val="none" w:sz="0" w:space="0" w:color="auto"/>
                <w:right w:val="none" w:sz="0" w:space="0" w:color="auto"/>
              </w:divBdr>
            </w:div>
            <w:div w:id="1259487282">
              <w:marLeft w:val="0"/>
              <w:marRight w:val="0"/>
              <w:marTop w:val="0"/>
              <w:marBottom w:val="0"/>
              <w:divBdr>
                <w:top w:val="none" w:sz="0" w:space="0" w:color="auto"/>
                <w:left w:val="none" w:sz="0" w:space="0" w:color="auto"/>
                <w:bottom w:val="none" w:sz="0" w:space="0" w:color="auto"/>
                <w:right w:val="none" w:sz="0" w:space="0" w:color="auto"/>
              </w:divBdr>
            </w:div>
            <w:div w:id="1195387458">
              <w:marLeft w:val="0"/>
              <w:marRight w:val="0"/>
              <w:marTop w:val="0"/>
              <w:marBottom w:val="0"/>
              <w:divBdr>
                <w:top w:val="none" w:sz="0" w:space="0" w:color="auto"/>
                <w:left w:val="none" w:sz="0" w:space="0" w:color="auto"/>
                <w:bottom w:val="none" w:sz="0" w:space="0" w:color="auto"/>
                <w:right w:val="none" w:sz="0" w:space="0" w:color="auto"/>
              </w:divBdr>
            </w:div>
            <w:div w:id="732313078">
              <w:marLeft w:val="0"/>
              <w:marRight w:val="0"/>
              <w:marTop w:val="0"/>
              <w:marBottom w:val="0"/>
              <w:divBdr>
                <w:top w:val="none" w:sz="0" w:space="0" w:color="auto"/>
                <w:left w:val="none" w:sz="0" w:space="0" w:color="auto"/>
                <w:bottom w:val="none" w:sz="0" w:space="0" w:color="auto"/>
                <w:right w:val="none" w:sz="0" w:space="0" w:color="auto"/>
              </w:divBdr>
            </w:div>
            <w:div w:id="637154037">
              <w:marLeft w:val="0"/>
              <w:marRight w:val="0"/>
              <w:marTop w:val="0"/>
              <w:marBottom w:val="0"/>
              <w:divBdr>
                <w:top w:val="none" w:sz="0" w:space="0" w:color="auto"/>
                <w:left w:val="none" w:sz="0" w:space="0" w:color="auto"/>
                <w:bottom w:val="none" w:sz="0" w:space="0" w:color="auto"/>
                <w:right w:val="none" w:sz="0" w:space="0" w:color="auto"/>
              </w:divBdr>
            </w:div>
            <w:div w:id="80640768">
              <w:marLeft w:val="0"/>
              <w:marRight w:val="0"/>
              <w:marTop w:val="0"/>
              <w:marBottom w:val="0"/>
              <w:divBdr>
                <w:top w:val="none" w:sz="0" w:space="0" w:color="auto"/>
                <w:left w:val="none" w:sz="0" w:space="0" w:color="auto"/>
                <w:bottom w:val="none" w:sz="0" w:space="0" w:color="auto"/>
                <w:right w:val="none" w:sz="0" w:space="0" w:color="auto"/>
              </w:divBdr>
            </w:div>
          </w:divsChild>
        </w:div>
        <w:div w:id="22900372">
          <w:marLeft w:val="0"/>
          <w:marRight w:val="0"/>
          <w:marTop w:val="0"/>
          <w:marBottom w:val="0"/>
          <w:divBdr>
            <w:top w:val="none" w:sz="0" w:space="0" w:color="auto"/>
            <w:left w:val="none" w:sz="0" w:space="0" w:color="auto"/>
            <w:bottom w:val="none" w:sz="0" w:space="0" w:color="auto"/>
            <w:right w:val="none" w:sz="0" w:space="0" w:color="auto"/>
          </w:divBdr>
        </w:div>
      </w:divsChild>
    </w:div>
    <w:div w:id="1695885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mailto:esenca@solidaris.be" TargetMode="External"/><Relationship Id="rId1" Type="http://schemas.openxmlformats.org/officeDocument/2006/relationships/hyperlink" Target="http://www.esenca.b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667</Words>
  <Characters>3669</Characters>
  <Application>Microsoft Office Word</Application>
  <DocSecurity>0</DocSecurity>
  <Lines>30</Lines>
  <Paragraphs>8</Paragraphs>
  <ScaleCrop>false</ScaleCrop>
  <HeadingPairs>
    <vt:vector size="2" baseType="variant">
      <vt:variant>
        <vt:lpstr>Titre</vt:lpstr>
      </vt:variant>
      <vt:variant>
        <vt:i4>1</vt:i4>
      </vt:variant>
    </vt:vector>
  </HeadingPairs>
  <TitlesOfParts>
    <vt:vector size="1" baseType="lpstr">
      <vt:lpstr/>
    </vt:vector>
  </TitlesOfParts>
  <Company>NVSM-UNMS</Company>
  <LinksUpToDate>false</LinksUpToDate>
  <CharactersWithSpaces>4328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Paquot, Josephine</dc:creator>
  <cp:keywords/>
  <dc:description/>
  <cp:lastModifiedBy>De Wispelaere, Nathalie</cp:lastModifiedBy>
  <cp:revision>4</cp:revision>
  <dcterms:created xsi:type="dcterms:W3CDTF">2026-08-31T15:27:00Z</dcterms:created>
  <dcterms:modified xsi:type="dcterms:W3CDTF">2026-08-31T15:33:00Z</dcterms:modified>
</cp:coreProperties>
</file>