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4B1B" w14:textId="640FD722" w:rsidR="00A776F1" w:rsidRPr="002B58F0" w:rsidRDefault="00A776F1" w:rsidP="002B58F0">
      <w:pPr>
        <w:pStyle w:val="paragraph"/>
        <w:pBdr>
          <w:top w:val="single" w:sz="8" w:space="4" w:color="000000"/>
          <w:left w:val="single" w:sz="8" w:space="4" w:color="000000"/>
          <w:right w:val="single" w:sz="8" w:space="4" w:color="000000"/>
        </w:pBdr>
        <w:spacing w:before="0" w:beforeAutospacing="0" w:after="0" w:afterAutospacing="0"/>
        <w:textAlignment w:val="baseline"/>
        <w:rPr>
          <w:rFonts w:ascii="Segoe UI" w:hAnsi="Segoe UI" w:cs="Segoe UI"/>
          <w:sz w:val="4"/>
          <w:szCs w:val="4"/>
          <w:lang w:val="fr-BE"/>
        </w:rPr>
      </w:pPr>
    </w:p>
    <w:p w14:paraId="50C70C85" w14:textId="77777777" w:rsidR="00A776F1" w:rsidRPr="00A776F1" w:rsidRDefault="00A776F1" w:rsidP="00A776F1">
      <w:pPr>
        <w:pStyle w:val="paragraph"/>
        <w:pBdr>
          <w:left w:val="single" w:sz="8" w:space="4" w:color="000000"/>
          <w:bottom w:val="single" w:sz="8" w:space="4" w:color="000000"/>
          <w:right w:val="single" w:sz="8" w:space="4" w:color="000000"/>
        </w:pBdr>
        <w:spacing w:before="0" w:beforeAutospacing="0" w:after="0" w:afterAutospacing="0"/>
        <w:jc w:val="center"/>
        <w:textAlignment w:val="baseline"/>
        <w:rPr>
          <w:rFonts w:ascii="Segoe UI" w:hAnsi="Segoe UI" w:cs="Segoe UI"/>
          <w:sz w:val="18"/>
          <w:szCs w:val="18"/>
          <w:lang w:val="fr-BE"/>
        </w:rPr>
      </w:pPr>
      <w:r>
        <w:rPr>
          <w:rStyle w:val="normaltextrun"/>
          <w:rFonts w:ascii="Calibri Light" w:hAnsi="Calibri Light" w:cs="Calibri Light"/>
          <w:b/>
          <w:bCs/>
          <w:lang w:val="fr-FR"/>
        </w:rPr>
        <w:t>Quand le validisme s’invite dans la vie de tous les jours</w:t>
      </w:r>
      <w:r w:rsidRPr="00A776F1">
        <w:rPr>
          <w:rStyle w:val="eop"/>
          <w:rFonts w:ascii="Calibri Light" w:hAnsi="Calibri Light" w:cs="Calibri Light"/>
          <w:lang w:val="fr-BE"/>
        </w:rPr>
        <w:t> </w:t>
      </w:r>
    </w:p>
    <w:p w14:paraId="7F382F9E" w14:textId="77777777" w:rsidR="00A776F1" w:rsidRDefault="00A776F1" w:rsidP="00A776F1">
      <w:pPr>
        <w:pStyle w:val="paragraph"/>
        <w:spacing w:before="0" w:beforeAutospacing="0" w:after="0" w:afterAutospacing="0"/>
        <w:textAlignment w:val="baseline"/>
        <w:rPr>
          <w:rStyle w:val="normaltextrun"/>
          <w:rFonts w:ascii="Calibri Light" w:hAnsi="Calibri Light" w:cs="Calibri Light"/>
          <w:lang w:val="fr-FR"/>
        </w:rPr>
      </w:pPr>
    </w:p>
    <w:p w14:paraId="2987B06B" w14:textId="77777777"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Le validisme ne se limite pas aux discriminations visibles. Il se cache aussi dans nos habitudes, nos attentes et nos suppositions du quotidien, puisqu’il s’agit d’une construction sociale.  </w:t>
      </w:r>
      <w:r w:rsidRPr="00A776F1">
        <w:rPr>
          <w:rStyle w:val="eop"/>
          <w:rFonts w:ascii="Calibri Light" w:hAnsi="Calibri Light" w:cs="Calibri Light"/>
          <w:lang w:val="fr-BE"/>
        </w:rPr>
        <w:t> </w:t>
      </w:r>
    </w:p>
    <w:p w14:paraId="5587C1A0"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541BFF46" w14:textId="77777777" w:rsidR="00A776F1" w:rsidRDefault="00A776F1" w:rsidP="00A776F1">
      <w:pPr>
        <w:pStyle w:val="paragraph"/>
        <w:numPr>
          <w:ilvl w:val="0"/>
          <w:numId w:val="20"/>
        </w:numPr>
        <w:spacing w:before="0" w:beforeAutospacing="0" w:after="0" w:afterAutospacing="0"/>
        <w:ind w:left="360" w:firstLine="0"/>
        <w:textAlignment w:val="baseline"/>
        <w:rPr>
          <w:rFonts w:ascii="Calibri Light" w:hAnsi="Calibri Light" w:cs="Calibri Light"/>
        </w:rPr>
      </w:pPr>
      <w:r>
        <w:rPr>
          <w:rStyle w:val="normaltextrun"/>
          <w:rFonts w:ascii="Calibri Light" w:hAnsi="Calibri Light" w:cs="Calibri Light"/>
          <w:b/>
          <w:bCs/>
          <w:lang w:val="fr-FR"/>
        </w:rPr>
        <w:t>Dans les soins </w:t>
      </w:r>
      <w:r>
        <w:rPr>
          <w:rStyle w:val="eop"/>
          <w:rFonts w:ascii="Calibri Light" w:hAnsi="Calibri Light" w:cs="Calibri Light"/>
        </w:rPr>
        <w:t> </w:t>
      </w:r>
    </w:p>
    <w:p w14:paraId="511D0CB3" w14:textId="77777777" w:rsidR="00A776F1" w:rsidRDefault="00A776F1" w:rsidP="00A776F1">
      <w:pPr>
        <w:pStyle w:val="paragraph"/>
        <w:spacing w:before="0" w:beforeAutospacing="0" w:after="0" w:afterAutospacing="0"/>
        <w:ind w:left="720" w:hanging="360"/>
        <w:textAlignment w:val="baseline"/>
        <w:rPr>
          <w:rFonts w:ascii="Segoe UI" w:hAnsi="Segoe UI" w:cs="Segoe UI"/>
          <w:sz w:val="18"/>
          <w:szCs w:val="18"/>
        </w:rPr>
      </w:pPr>
      <w:r>
        <w:rPr>
          <w:rStyle w:val="eop"/>
          <w:rFonts w:ascii="Calibri Light" w:hAnsi="Calibri Light" w:cs="Calibri Light"/>
        </w:rPr>
        <w:t> </w:t>
      </w:r>
    </w:p>
    <w:p w14:paraId="627D1AEC" w14:textId="6A803708"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"C'est normal, avec votre handicap."</w:t>
      </w:r>
      <w:r w:rsidR="00A776F1" w:rsidRPr="00A776F1">
        <w:rPr>
          <w:rStyle w:val="eop"/>
          <w:rFonts w:ascii="Calibri Light" w:hAnsi="Calibri Light" w:cs="Calibri Light"/>
          <w:lang w:val="fr-BE"/>
        </w:rPr>
        <w:t> </w:t>
      </w:r>
    </w:p>
    <w:p w14:paraId="747EBF26"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3D7818D4" w14:textId="54ABA97D"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BE"/>
        </w:rPr>
        <w:t xml:space="preserve">- </w:t>
      </w:r>
      <w:r w:rsidR="00A776F1">
        <w:rPr>
          <w:rStyle w:val="normaltextrun"/>
          <w:rFonts w:ascii="Calibri Light" w:hAnsi="Calibri Light" w:cs="Calibri Light"/>
          <w:lang w:val="fr-FR"/>
        </w:rPr>
        <w:t>"Je vais expliquer à votre accompagnant."</w:t>
      </w:r>
      <w:r w:rsidR="00A776F1" w:rsidRPr="00A776F1">
        <w:rPr>
          <w:rStyle w:val="eop"/>
          <w:rFonts w:ascii="Calibri Light" w:hAnsi="Calibri Light" w:cs="Calibri Light"/>
          <w:lang w:val="fr-BE"/>
        </w:rPr>
        <w:t> </w:t>
      </w:r>
    </w:p>
    <w:p w14:paraId="475602C3"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49B4CBA1" w14:textId="77777777"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Le validisme dans les soins apparaît lorsque le handicap prend toute la place et que la personne n’est plus considérée comme l’experte de sa propre vie.</w:t>
      </w:r>
      <w:r w:rsidRPr="00A776F1">
        <w:rPr>
          <w:rStyle w:val="eop"/>
          <w:rFonts w:ascii="Calibri Light" w:hAnsi="Calibri Light" w:cs="Calibri Light"/>
          <w:lang w:val="fr-BE"/>
        </w:rPr>
        <w:t> </w:t>
      </w:r>
    </w:p>
    <w:p w14:paraId="37F4C2B2"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43DDED06" w14:textId="77777777" w:rsidR="00A776F1" w:rsidRDefault="00A776F1" w:rsidP="00A776F1">
      <w:pPr>
        <w:pStyle w:val="paragraph"/>
        <w:numPr>
          <w:ilvl w:val="0"/>
          <w:numId w:val="21"/>
        </w:numPr>
        <w:spacing w:before="0" w:beforeAutospacing="0" w:after="0" w:afterAutospacing="0"/>
        <w:ind w:left="360" w:firstLine="0"/>
        <w:textAlignment w:val="baseline"/>
        <w:rPr>
          <w:rFonts w:ascii="Calibri Light" w:hAnsi="Calibri Light" w:cs="Calibri Light"/>
        </w:rPr>
      </w:pPr>
      <w:r>
        <w:rPr>
          <w:rStyle w:val="normaltextrun"/>
          <w:rFonts w:ascii="Calibri Light" w:hAnsi="Calibri Light" w:cs="Calibri Light"/>
          <w:b/>
          <w:bCs/>
          <w:lang w:val="fr-FR"/>
        </w:rPr>
        <w:t>À l’école </w:t>
      </w:r>
      <w:r>
        <w:rPr>
          <w:rStyle w:val="eop"/>
          <w:rFonts w:ascii="Calibri Light" w:hAnsi="Calibri Light" w:cs="Calibri Light"/>
        </w:rPr>
        <w:t> </w:t>
      </w:r>
    </w:p>
    <w:p w14:paraId="33DAC829" w14:textId="77777777" w:rsidR="00A776F1" w:rsidRDefault="00A776F1" w:rsidP="00A776F1">
      <w:pPr>
        <w:pStyle w:val="paragraph"/>
        <w:spacing w:before="0" w:beforeAutospacing="0" w:after="0" w:afterAutospacing="0"/>
        <w:ind w:left="720" w:hanging="360"/>
        <w:textAlignment w:val="baseline"/>
        <w:rPr>
          <w:rFonts w:ascii="Segoe UI" w:hAnsi="Segoe UI" w:cs="Segoe UI"/>
          <w:sz w:val="18"/>
          <w:szCs w:val="18"/>
        </w:rPr>
      </w:pPr>
      <w:r>
        <w:rPr>
          <w:rStyle w:val="eop"/>
          <w:rFonts w:ascii="Calibri Light" w:hAnsi="Calibri Light" w:cs="Calibri Light"/>
        </w:rPr>
        <w:t> </w:t>
      </w:r>
    </w:p>
    <w:p w14:paraId="6B3DA396" w14:textId="596E1C2F"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"Cette élève ne pourra probablement pas suivre."</w:t>
      </w:r>
      <w:r w:rsidR="00A776F1" w:rsidRPr="00A776F1">
        <w:rPr>
          <w:rStyle w:val="eop"/>
          <w:rFonts w:ascii="Calibri Light" w:hAnsi="Calibri Light" w:cs="Calibri Light"/>
          <w:lang w:val="fr-BE"/>
        </w:rPr>
        <w:t> </w:t>
      </w:r>
    </w:p>
    <w:p w14:paraId="4B1334C1"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3ADBBCAF" w14:textId="3569B0AC"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"Il a déjà beaucoup de chance d'être là."</w:t>
      </w:r>
      <w:r w:rsidR="00A776F1" w:rsidRPr="00A776F1">
        <w:rPr>
          <w:rStyle w:val="eop"/>
          <w:rFonts w:ascii="Calibri Light" w:hAnsi="Calibri Light" w:cs="Calibri Light"/>
          <w:lang w:val="fr-BE"/>
        </w:rPr>
        <w:t> </w:t>
      </w:r>
    </w:p>
    <w:p w14:paraId="1AE266FC"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7A958A1D" w14:textId="77777777"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Le validisme scolaire ne consiste pas seulement à exclure. Il peut aussi prendre la forme d’ambitions limitées ou de faibles attentes. </w:t>
      </w:r>
      <w:r w:rsidRPr="00A776F1">
        <w:rPr>
          <w:rStyle w:val="eop"/>
          <w:rFonts w:ascii="Calibri Light" w:hAnsi="Calibri Light" w:cs="Calibri Light"/>
          <w:lang w:val="fr-BE"/>
        </w:rPr>
        <w:t> </w:t>
      </w:r>
    </w:p>
    <w:p w14:paraId="55E0800E"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209D8D4D" w14:textId="77777777" w:rsidR="00A776F1" w:rsidRDefault="00A776F1" w:rsidP="00A776F1">
      <w:pPr>
        <w:pStyle w:val="paragraph"/>
        <w:numPr>
          <w:ilvl w:val="0"/>
          <w:numId w:val="22"/>
        </w:numPr>
        <w:spacing w:before="0" w:beforeAutospacing="0" w:after="0" w:afterAutospacing="0"/>
        <w:ind w:left="360" w:firstLine="0"/>
        <w:textAlignment w:val="baseline"/>
        <w:rPr>
          <w:rFonts w:ascii="Calibri Light" w:hAnsi="Calibri Light" w:cs="Calibri Light"/>
        </w:rPr>
      </w:pPr>
      <w:r>
        <w:rPr>
          <w:rStyle w:val="normaltextrun"/>
          <w:rFonts w:ascii="Calibri Light" w:hAnsi="Calibri Light" w:cs="Calibri Light"/>
          <w:b/>
          <w:bCs/>
          <w:lang w:val="fr-FR"/>
        </w:rPr>
        <w:t>Au travail</w:t>
      </w:r>
      <w:r>
        <w:rPr>
          <w:rStyle w:val="normaltextrun"/>
          <w:rFonts w:ascii="Calibri Light" w:hAnsi="Calibri Light" w:cs="Calibri Light"/>
          <w:lang w:val="fr-FR"/>
        </w:rPr>
        <w:t> </w:t>
      </w:r>
      <w:r>
        <w:rPr>
          <w:rStyle w:val="eop"/>
          <w:rFonts w:ascii="Calibri Light" w:hAnsi="Calibri Light" w:cs="Calibri Light"/>
        </w:rPr>
        <w:t> </w:t>
      </w:r>
    </w:p>
    <w:p w14:paraId="5742923F" w14:textId="77777777" w:rsidR="00A776F1" w:rsidRDefault="00A776F1" w:rsidP="00A776F1">
      <w:pPr>
        <w:pStyle w:val="paragraph"/>
        <w:spacing w:before="0" w:beforeAutospacing="0" w:after="0" w:afterAutospacing="0"/>
        <w:ind w:left="720" w:hanging="360"/>
        <w:textAlignment w:val="baseline"/>
        <w:rPr>
          <w:rFonts w:ascii="Segoe UI" w:hAnsi="Segoe UI" w:cs="Segoe UI"/>
          <w:sz w:val="18"/>
          <w:szCs w:val="18"/>
        </w:rPr>
      </w:pPr>
      <w:r>
        <w:rPr>
          <w:rStyle w:val="eop"/>
          <w:rFonts w:ascii="Calibri Light" w:hAnsi="Calibri Light" w:cs="Calibri Light"/>
        </w:rPr>
        <w:t> </w:t>
      </w:r>
    </w:p>
    <w:p w14:paraId="2FF15B78" w14:textId="512C6C02"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"Cette personne risque d'être moins productive."</w:t>
      </w:r>
      <w:r w:rsidR="00A776F1" w:rsidRPr="00A776F1">
        <w:rPr>
          <w:rStyle w:val="eop"/>
          <w:rFonts w:ascii="Calibri Light" w:hAnsi="Calibri Light" w:cs="Calibri Light"/>
          <w:lang w:val="fr-BE"/>
        </w:rPr>
        <w:t> </w:t>
      </w:r>
    </w:p>
    <w:p w14:paraId="594EE99A"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43649F13" w14:textId="30386677"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"Les aménagements vont coûter trop cher."</w:t>
      </w:r>
      <w:r w:rsidR="00A776F1" w:rsidRPr="00A776F1">
        <w:rPr>
          <w:rStyle w:val="eop"/>
          <w:rFonts w:ascii="Calibri Light" w:hAnsi="Calibri Light" w:cs="Calibri Light"/>
          <w:lang w:val="fr-BE"/>
        </w:rPr>
        <w:t> </w:t>
      </w:r>
    </w:p>
    <w:p w14:paraId="3E5F82C8"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7128FC4F" w14:textId="77777777"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Le validisme au travail repose souvent sur des suppositions plutôt que sur les capacités réelles de la personne. </w:t>
      </w:r>
      <w:r w:rsidRPr="00A776F1">
        <w:rPr>
          <w:rStyle w:val="eop"/>
          <w:rFonts w:ascii="Calibri Light" w:hAnsi="Calibri Light" w:cs="Calibri Light"/>
          <w:lang w:val="fr-BE"/>
        </w:rPr>
        <w:t> </w:t>
      </w:r>
    </w:p>
    <w:p w14:paraId="4C6451BE"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3FA0C75B" w14:textId="77777777" w:rsidR="00A776F1" w:rsidRDefault="00A776F1" w:rsidP="00A776F1">
      <w:pPr>
        <w:pStyle w:val="paragraph"/>
        <w:numPr>
          <w:ilvl w:val="0"/>
          <w:numId w:val="23"/>
        </w:numPr>
        <w:spacing w:before="0" w:beforeAutospacing="0" w:after="0" w:afterAutospacing="0"/>
        <w:ind w:left="360" w:firstLine="0"/>
        <w:textAlignment w:val="baseline"/>
        <w:rPr>
          <w:rFonts w:ascii="Calibri Light" w:hAnsi="Calibri Light" w:cs="Calibri Light"/>
        </w:rPr>
      </w:pPr>
      <w:r>
        <w:rPr>
          <w:rStyle w:val="normaltextrun"/>
          <w:rFonts w:ascii="Calibri Light" w:hAnsi="Calibri Light" w:cs="Calibri Light"/>
          <w:b/>
          <w:bCs/>
          <w:lang w:val="fr-FR"/>
        </w:rPr>
        <w:t>Dans les lieux publics </w:t>
      </w:r>
      <w:r>
        <w:rPr>
          <w:rStyle w:val="eop"/>
          <w:rFonts w:ascii="Calibri Light" w:hAnsi="Calibri Light" w:cs="Calibri Light"/>
        </w:rPr>
        <w:t> </w:t>
      </w:r>
    </w:p>
    <w:p w14:paraId="160CC607" w14:textId="77777777" w:rsidR="00A776F1" w:rsidRDefault="00A776F1" w:rsidP="00A776F1">
      <w:pPr>
        <w:pStyle w:val="paragraph"/>
        <w:spacing w:before="0" w:beforeAutospacing="0" w:after="0" w:afterAutospacing="0"/>
        <w:ind w:left="720" w:hanging="360"/>
        <w:textAlignment w:val="baseline"/>
        <w:rPr>
          <w:rFonts w:ascii="Segoe UI" w:hAnsi="Segoe UI" w:cs="Segoe UI"/>
          <w:sz w:val="18"/>
          <w:szCs w:val="18"/>
        </w:rPr>
      </w:pPr>
      <w:r>
        <w:rPr>
          <w:rStyle w:val="eop"/>
          <w:rFonts w:ascii="Calibri Light" w:hAnsi="Calibri Light" w:cs="Calibri Light"/>
        </w:rPr>
        <w:t> </w:t>
      </w:r>
    </w:p>
    <w:p w14:paraId="0315B777" w14:textId="7EBF9F9F"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w:t>
      </w:r>
      <w:r w:rsidR="00824D62">
        <w:rPr>
          <w:rStyle w:val="normaltextrun"/>
          <w:rFonts w:ascii="Calibri Light" w:hAnsi="Calibri Light" w:cs="Calibri Light"/>
          <w:lang w:val="fr-FR"/>
        </w:rPr>
        <w:t>Probablement personne ne sera concerné</w:t>
      </w:r>
      <w:r w:rsidR="00A776F1">
        <w:rPr>
          <w:rStyle w:val="normaltextrun"/>
          <w:rFonts w:ascii="Calibri Light" w:hAnsi="Calibri Light" w:cs="Calibri Light"/>
          <w:lang w:val="fr-FR"/>
        </w:rPr>
        <w:t>."</w:t>
      </w:r>
      <w:r w:rsidR="00A776F1" w:rsidRPr="00A776F1">
        <w:rPr>
          <w:rStyle w:val="eop"/>
          <w:rFonts w:ascii="Calibri Light" w:hAnsi="Calibri Light" w:cs="Calibri Light"/>
          <w:lang w:val="fr-BE"/>
        </w:rPr>
        <w:t> </w:t>
      </w:r>
    </w:p>
    <w:p w14:paraId="732BF731"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78B6FE06" w14:textId="185B800A"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"Une marche, ce n'est pas un gros problème."</w:t>
      </w:r>
      <w:r w:rsidR="00A776F1" w:rsidRPr="00A776F1">
        <w:rPr>
          <w:rStyle w:val="eop"/>
          <w:rFonts w:ascii="Calibri Light" w:hAnsi="Calibri Light" w:cs="Calibri Light"/>
          <w:lang w:val="fr-BE"/>
        </w:rPr>
        <w:t> </w:t>
      </w:r>
    </w:p>
    <w:p w14:paraId="11688627"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71EF4255" w14:textId="77777777"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Les lieux ne sont pas pensés pour toutes et tous et les obstacles sont minimisés parce qu’ils ne concernent pas la majorité, excluant certaines personnes avant même de franchir la porte. </w:t>
      </w:r>
      <w:r w:rsidRPr="00A776F1">
        <w:rPr>
          <w:rStyle w:val="eop"/>
          <w:rFonts w:ascii="Calibri Light" w:hAnsi="Calibri Light" w:cs="Calibri Light"/>
          <w:lang w:val="fr-BE"/>
        </w:rPr>
        <w:t> </w:t>
      </w:r>
    </w:p>
    <w:p w14:paraId="02D0B19E"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1B3A9BE5" w14:textId="77777777" w:rsidR="00A776F1" w:rsidRDefault="00A776F1" w:rsidP="00A776F1">
      <w:pPr>
        <w:pStyle w:val="paragraph"/>
        <w:numPr>
          <w:ilvl w:val="0"/>
          <w:numId w:val="24"/>
        </w:numPr>
        <w:spacing w:before="0" w:beforeAutospacing="0" w:after="0" w:afterAutospacing="0"/>
        <w:ind w:left="360" w:firstLine="0"/>
        <w:textAlignment w:val="baseline"/>
        <w:rPr>
          <w:rFonts w:ascii="Calibri Light" w:hAnsi="Calibri Light" w:cs="Calibri Light"/>
        </w:rPr>
      </w:pPr>
      <w:r>
        <w:rPr>
          <w:rStyle w:val="normaltextrun"/>
          <w:rFonts w:ascii="Calibri Light" w:hAnsi="Calibri Light" w:cs="Calibri Light"/>
          <w:b/>
          <w:bCs/>
          <w:lang w:val="fr-FR"/>
        </w:rPr>
        <w:t>Dans la vie quotidienne </w:t>
      </w:r>
      <w:r>
        <w:rPr>
          <w:rStyle w:val="eop"/>
          <w:rFonts w:ascii="Calibri Light" w:hAnsi="Calibri Light" w:cs="Calibri Light"/>
        </w:rPr>
        <w:t> </w:t>
      </w:r>
    </w:p>
    <w:p w14:paraId="327B5B17" w14:textId="77777777" w:rsidR="00A776F1" w:rsidRDefault="00A776F1" w:rsidP="00A776F1">
      <w:pPr>
        <w:pStyle w:val="paragraph"/>
        <w:spacing w:before="0" w:beforeAutospacing="0" w:after="0" w:afterAutospacing="0"/>
        <w:ind w:left="720" w:hanging="360"/>
        <w:textAlignment w:val="baseline"/>
        <w:rPr>
          <w:rFonts w:ascii="Segoe UI" w:hAnsi="Segoe UI" w:cs="Segoe UI"/>
          <w:sz w:val="18"/>
          <w:szCs w:val="18"/>
        </w:rPr>
      </w:pPr>
      <w:r>
        <w:rPr>
          <w:rStyle w:val="eop"/>
          <w:rFonts w:ascii="Calibri Light" w:hAnsi="Calibri Light" w:cs="Calibri Light"/>
        </w:rPr>
        <w:t> </w:t>
      </w:r>
    </w:p>
    <w:p w14:paraId="416242FE" w14:textId="094BBB0E"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"Elle a sûrement besoin d'aide."</w:t>
      </w:r>
      <w:r w:rsidR="00A776F1" w:rsidRPr="00A776F1">
        <w:rPr>
          <w:rStyle w:val="eop"/>
          <w:rFonts w:ascii="Calibri Light" w:hAnsi="Calibri Light" w:cs="Calibri Light"/>
          <w:lang w:val="fr-BE"/>
        </w:rPr>
        <w:t> </w:t>
      </w:r>
    </w:p>
    <w:p w14:paraId="71B0E89B"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51E5834B" w14:textId="5C8BB244" w:rsidR="00A776F1" w:rsidRPr="000B2B2D" w:rsidRDefault="000B2B2D" w:rsidP="00A776F1">
      <w:pPr>
        <w:pStyle w:val="paragraph"/>
        <w:spacing w:before="0" w:beforeAutospacing="0" w:after="0" w:afterAutospacing="0"/>
        <w:textAlignment w:val="baseline"/>
        <w:rPr>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"Elle n'a pourtant pas l'air d'être handicapée."</w:t>
      </w:r>
      <w:r w:rsidR="00A776F1" w:rsidRPr="00A776F1">
        <w:rPr>
          <w:rStyle w:val="eop"/>
          <w:rFonts w:ascii="Calibri Light" w:hAnsi="Calibri Light" w:cs="Calibri Light"/>
          <w:lang w:val="fr-BE"/>
        </w:rPr>
        <w:t> </w:t>
      </w:r>
    </w:p>
    <w:p w14:paraId="6CEABEA4" w14:textId="5BD0AAEF"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Les intentions </w:t>
      </w:r>
      <w:r w:rsidR="00824D62">
        <w:rPr>
          <w:rStyle w:val="normaltextrun"/>
          <w:rFonts w:ascii="Calibri Light" w:hAnsi="Calibri Light" w:cs="Calibri Light"/>
          <w:lang w:val="fr-FR"/>
        </w:rPr>
        <w:t>peuvent être</w:t>
      </w:r>
      <w:r>
        <w:rPr>
          <w:rStyle w:val="normaltextrun"/>
          <w:rFonts w:ascii="Calibri Light" w:hAnsi="Calibri Light" w:cs="Calibri Light"/>
          <w:lang w:val="fr-FR"/>
        </w:rPr>
        <w:t xml:space="preserve"> bonnes, mais aider sans demander ou douter de la parole d’une personne reste une forme de validisme.</w:t>
      </w:r>
      <w:r w:rsidRPr="00A776F1">
        <w:rPr>
          <w:rStyle w:val="eop"/>
          <w:rFonts w:ascii="Calibri Light" w:hAnsi="Calibri Light" w:cs="Calibri Light"/>
          <w:lang w:val="fr-BE"/>
        </w:rPr>
        <w:t> </w:t>
      </w:r>
    </w:p>
    <w:p w14:paraId="04A09716"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1FD0E410" w14:textId="77777777" w:rsidR="00A776F1" w:rsidRPr="00A776F1" w:rsidRDefault="00A776F1" w:rsidP="00A776F1">
      <w:pPr>
        <w:pStyle w:val="paragraph"/>
        <w:numPr>
          <w:ilvl w:val="0"/>
          <w:numId w:val="25"/>
        </w:numPr>
        <w:spacing w:before="0" w:beforeAutospacing="0" w:after="0" w:afterAutospacing="0"/>
        <w:ind w:left="360" w:firstLine="0"/>
        <w:textAlignment w:val="baseline"/>
        <w:rPr>
          <w:rFonts w:ascii="Calibri Light" w:hAnsi="Calibri Light" w:cs="Calibri Light"/>
          <w:lang w:val="fr-BE"/>
        </w:rPr>
      </w:pPr>
      <w:r>
        <w:rPr>
          <w:rStyle w:val="normaltextrun"/>
          <w:rFonts w:ascii="Calibri Light" w:hAnsi="Calibri Light" w:cs="Calibri Light"/>
          <w:b/>
          <w:bCs/>
          <w:lang w:val="fr-FR"/>
        </w:rPr>
        <w:t>Dans les loisirs et la vie sociale</w:t>
      </w:r>
      <w:r w:rsidRPr="00A776F1">
        <w:rPr>
          <w:rStyle w:val="eop"/>
          <w:rFonts w:ascii="Calibri Light" w:hAnsi="Calibri Light" w:cs="Calibri Light"/>
          <w:lang w:val="fr-BE"/>
        </w:rPr>
        <w:t> </w:t>
      </w:r>
    </w:p>
    <w:p w14:paraId="2BC9EEB7" w14:textId="77777777" w:rsidR="00A776F1" w:rsidRPr="00A776F1" w:rsidRDefault="00A776F1" w:rsidP="00A776F1">
      <w:pPr>
        <w:pStyle w:val="paragraph"/>
        <w:spacing w:before="0" w:beforeAutospacing="0" w:after="0" w:afterAutospacing="0"/>
        <w:ind w:left="720" w:hanging="360"/>
        <w:textAlignment w:val="baseline"/>
        <w:rPr>
          <w:rFonts w:ascii="Segoe UI" w:hAnsi="Segoe UI" w:cs="Segoe UI"/>
          <w:sz w:val="18"/>
          <w:szCs w:val="18"/>
          <w:lang w:val="fr-BE"/>
        </w:rPr>
      </w:pPr>
      <w:r w:rsidRPr="00A776F1">
        <w:rPr>
          <w:rStyle w:val="eop"/>
          <w:rFonts w:ascii="Calibri Light" w:hAnsi="Calibri Light" w:cs="Calibri Light"/>
          <w:lang w:val="fr-BE"/>
        </w:rPr>
        <w:t> </w:t>
      </w:r>
    </w:p>
    <w:p w14:paraId="7CD79F18" w14:textId="7642D0A3"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"Elle ne sera sûrement pas intéressée."</w:t>
      </w:r>
      <w:r w:rsidR="00A776F1" w:rsidRPr="00A776F1">
        <w:rPr>
          <w:rStyle w:val="eop"/>
          <w:rFonts w:ascii="Calibri Light" w:hAnsi="Calibri Light" w:cs="Calibri Light"/>
          <w:lang w:val="fr-BE"/>
        </w:rPr>
        <w:t> </w:t>
      </w:r>
    </w:p>
    <w:p w14:paraId="76FF59E5"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3D28A1E6" w14:textId="7C4AF9AB"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"Elle annule souvent, elle ne fait pas d'efforts."</w:t>
      </w:r>
      <w:r w:rsidR="00A776F1" w:rsidRPr="00A776F1">
        <w:rPr>
          <w:rStyle w:val="eop"/>
          <w:rFonts w:ascii="Calibri Light" w:hAnsi="Calibri Light" w:cs="Calibri Light"/>
          <w:lang w:val="fr-BE"/>
        </w:rPr>
        <w:t> </w:t>
      </w:r>
    </w:p>
    <w:p w14:paraId="539A014C"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5630A038" w14:textId="77777777"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sidRPr="00A776F1">
        <w:rPr>
          <w:rStyle w:val="normaltextrun"/>
          <w:rFonts w:ascii="Calibri Light" w:hAnsi="Calibri Light" w:cs="Calibri Light"/>
          <w:lang w:val="fr-BE"/>
        </w:rPr>
        <w:t>→ Le validisme dans la vie sociale apparaît souvent lorsqu’on décide à la place des personnes ou lorsque leurs besoins sont considérés comme secondaires.  </w:t>
      </w:r>
      <w:r w:rsidRPr="00A776F1">
        <w:rPr>
          <w:rStyle w:val="eop"/>
          <w:rFonts w:ascii="Calibri Light" w:hAnsi="Calibri Light" w:cs="Calibri Light"/>
          <w:lang w:val="fr-BE"/>
        </w:rPr>
        <w:t> </w:t>
      </w:r>
    </w:p>
    <w:p w14:paraId="227F557E"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09FF91C0" w14:textId="77777777" w:rsidR="00A776F1" w:rsidRDefault="00A776F1" w:rsidP="00A776F1">
      <w:pPr>
        <w:pStyle w:val="paragraph"/>
        <w:numPr>
          <w:ilvl w:val="0"/>
          <w:numId w:val="26"/>
        </w:numPr>
        <w:spacing w:before="0" w:beforeAutospacing="0" w:after="0" w:afterAutospacing="0"/>
        <w:ind w:left="360" w:firstLine="0"/>
        <w:textAlignment w:val="baseline"/>
        <w:rPr>
          <w:rFonts w:ascii="Calibri Light" w:hAnsi="Calibri Light" w:cs="Calibri Light"/>
        </w:rPr>
      </w:pPr>
      <w:r>
        <w:rPr>
          <w:rStyle w:val="normaltextrun"/>
          <w:rFonts w:ascii="Calibri Light" w:hAnsi="Calibri Light" w:cs="Calibri Light"/>
          <w:b/>
          <w:bCs/>
          <w:lang w:val="fr-FR"/>
        </w:rPr>
        <w:t>Dans le sport</w:t>
      </w:r>
      <w:r>
        <w:rPr>
          <w:rStyle w:val="eop"/>
          <w:rFonts w:ascii="Calibri Light" w:hAnsi="Calibri Light" w:cs="Calibri Light"/>
        </w:rPr>
        <w:t> </w:t>
      </w:r>
    </w:p>
    <w:p w14:paraId="2C873776" w14:textId="77777777" w:rsidR="00A776F1" w:rsidRDefault="00A776F1" w:rsidP="00A776F1">
      <w:pPr>
        <w:pStyle w:val="paragraph"/>
        <w:spacing w:before="0" w:beforeAutospacing="0" w:after="0" w:afterAutospacing="0"/>
        <w:ind w:left="720" w:hanging="360"/>
        <w:textAlignment w:val="baseline"/>
        <w:rPr>
          <w:rFonts w:ascii="Segoe UI" w:hAnsi="Segoe UI" w:cs="Segoe UI"/>
          <w:sz w:val="18"/>
          <w:szCs w:val="18"/>
        </w:rPr>
      </w:pPr>
      <w:r>
        <w:rPr>
          <w:rStyle w:val="eop"/>
          <w:rFonts w:ascii="Calibri Light" w:hAnsi="Calibri Light" w:cs="Calibri Light"/>
        </w:rPr>
        <w:t> </w:t>
      </w:r>
    </w:p>
    <w:p w14:paraId="5A6772FF" w14:textId="63590A15"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 xml:space="preserve">"Le sport n'est pas vraiment fait pour les personnes </w:t>
      </w:r>
      <w:r w:rsidR="00824D62">
        <w:rPr>
          <w:rStyle w:val="normaltextrun"/>
          <w:rFonts w:ascii="Calibri Light" w:hAnsi="Calibri Light" w:cs="Calibri Light"/>
          <w:lang w:val="fr-FR"/>
        </w:rPr>
        <w:t>en situation de handicap</w:t>
      </w:r>
      <w:r w:rsidR="00A776F1">
        <w:rPr>
          <w:rStyle w:val="normaltextrun"/>
          <w:rFonts w:ascii="Calibri Light" w:hAnsi="Calibri Light" w:cs="Calibri Light"/>
          <w:lang w:val="fr-FR"/>
        </w:rPr>
        <w:t>."</w:t>
      </w:r>
      <w:r w:rsidR="00A776F1" w:rsidRPr="00A776F1">
        <w:rPr>
          <w:rStyle w:val="eop"/>
          <w:rFonts w:ascii="Calibri Light" w:hAnsi="Calibri Light" w:cs="Calibri Light"/>
          <w:lang w:val="fr-BE"/>
        </w:rPr>
        <w:t> </w:t>
      </w:r>
    </w:p>
    <w:p w14:paraId="4DB38544"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7B0C595E" w14:textId="69E4B64C"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"Si tu voulais vraiment, tu pourrais suivre le rythme."</w:t>
      </w:r>
      <w:r w:rsidR="00A776F1" w:rsidRPr="00A776F1">
        <w:rPr>
          <w:rStyle w:val="eop"/>
          <w:rFonts w:ascii="Calibri Light" w:hAnsi="Calibri Light" w:cs="Calibri Light"/>
          <w:lang w:val="fr-BE"/>
        </w:rPr>
        <w:t> </w:t>
      </w:r>
    </w:p>
    <w:p w14:paraId="7CDE674D"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7B2DFC5D" w14:textId="77777777" w:rsidR="00A776F1" w:rsidRDefault="00A776F1"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Le validisme dans le sport apparaît lorsque les limitations sont vues comme un problème individuel plutôt que comme un besoin d’adaptation de l’environnement. </w:t>
      </w:r>
      <w:r w:rsidRPr="00A776F1">
        <w:rPr>
          <w:rStyle w:val="eop"/>
          <w:rFonts w:ascii="Calibri Light" w:hAnsi="Calibri Light" w:cs="Calibri Light"/>
          <w:lang w:val="fr-BE"/>
        </w:rPr>
        <w:t> </w:t>
      </w:r>
    </w:p>
    <w:p w14:paraId="2E3784AE"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22E9DBA8" w14:textId="77777777" w:rsidR="00A776F1" w:rsidRPr="00A776F1" w:rsidRDefault="00A776F1" w:rsidP="00A776F1">
      <w:pPr>
        <w:pStyle w:val="paragraph"/>
        <w:numPr>
          <w:ilvl w:val="0"/>
          <w:numId w:val="27"/>
        </w:numPr>
        <w:spacing w:before="0" w:beforeAutospacing="0" w:after="0" w:afterAutospacing="0"/>
        <w:ind w:left="360" w:firstLine="0"/>
        <w:textAlignment w:val="baseline"/>
        <w:rPr>
          <w:rFonts w:ascii="Calibri Light" w:hAnsi="Calibri Light" w:cs="Calibri Light"/>
          <w:lang w:val="fr-BE"/>
        </w:rPr>
      </w:pPr>
      <w:r>
        <w:rPr>
          <w:rStyle w:val="normaltextrun"/>
          <w:rFonts w:ascii="Calibri Light" w:hAnsi="Calibri Light" w:cs="Calibri Light"/>
          <w:b/>
          <w:bCs/>
          <w:lang w:val="fr-FR"/>
        </w:rPr>
        <w:t>Dans la vie citoyenne et politique</w:t>
      </w:r>
      <w:r w:rsidRPr="00A776F1">
        <w:rPr>
          <w:rStyle w:val="eop"/>
          <w:rFonts w:ascii="Calibri Light" w:hAnsi="Calibri Light" w:cs="Calibri Light"/>
          <w:lang w:val="fr-BE"/>
        </w:rPr>
        <w:t> </w:t>
      </w:r>
    </w:p>
    <w:p w14:paraId="68D13A41" w14:textId="1D1FA51D" w:rsidR="00A776F1" w:rsidRPr="00A776F1" w:rsidRDefault="00A776F1" w:rsidP="00824D62">
      <w:pPr>
        <w:pStyle w:val="paragraph"/>
        <w:spacing w:before="0" w:beforeAutospacing="0" w:after="0" w:afterAutospacing="0"/>
        <w:ind w:left="720" w:hanging="360"/>
        <w:textAlignment w:val="baseline"/>
        <w:rPr>
          <w:rFonts w:ascii="Segoe UI" w:hAnsi="Segoe UI" w:cs="Segoe UI"/>
          <w:sz w:val="18"/>
          <w:szCs w:val="18"/>
          <w:lang w:val="fr-BE"/>
        </w:rPr>
      </w:pPr>
      <w:r w:rsidRPr="00A776F1">
        <w:rPr>
          <w:rStyle w:val="eop"/>
          <w:rFonts w:ascii="Calibri Light" w:hAnsi="Calibri Light" w:cs="Calibri Light"/>
          <w:lang w:val="fr-BE"/>
        </w:rPr>
        <w:t> </w:t>
      </w:r>
    </w:p>
    <w:p w14:paraId="3DB4BE3F" w14:textId="06326651"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"Leur entourage saura voter ou décider pour elles." </w:t>
      </w:r>
      <w:r w:rsidR="00A776F1" w:rsidRPr="00A776F1">
        <w:rPr>
          <w:rStyle w:val="eop"/>
          <w:rFonts w:ascii="Calibri Light" w:hAnsi="Calibri Light" w:cs="Calibri Light"/>
          <w:lang w:val="fr-BE"/>
        </w:rPr>
        <w:t> </w:t>
      </w:r>
    </w:p>
    <w:p w14:paraId="59F344F6"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64A9758B" w14:textId="568BE9B2" w:rsidR="00A776F1" w:rsidRDefault="000B2B2D" w:rsidP="00A776F1">
      <w:pPr>
        <w:pStyle w:val="paragraph"/>
        <w:spacing w:before="0" w:beforeAutospacing="0" w:after="0" w:afterAutospacing="0"/>
        <w:textAlignment w:val="baseline"/>
        <w:rPr>
          <w:rStyle w:val="eop"/>
          <w:rFonts w:ascii="Calibri Light" w:hAnsi="Calibri Light" w:cs="Calibri Light"/>
          <w:lang w:val="fr-BE"/>
        </w:rPr>
      </w:pPr>
      <w:r>
        <w:rPr>
          <w:rStyle w:val="normaltextrun"/>
          <w:rFonts w:ascii="Calibri Light" w:hAnsi="Calibri Light" w:cs="Calibri Light"/>
          <w:lang w:val="fr-FR"/>
        </w:rPr>
        <w:t xml:space="preserve">- </w:t>
      </w:r>
      <w:r w:rsidR="00A776F1">
        <w:rPr>
          <w:rStyle w:val="normaltextrun"/>
          <w:rFonts w:ascii="Calibri Light" w:hAnsi="Calibri Light" w:cs="Calibri Light"/>
          <w:lang w:val="fr-FR"/>
        </w:rPr>
        <w:t>"Elles ne comprennent pas les enjeux." </w:t>
      </w:r>
      <w:r w:rsidR="00A776F1" w:rsidRPr="00A776F1">
        <w:rPr>
          <w:rStyle w:val="eop"/>
          <w:rFonts w:ascii="Calibri Light" w:hAnsi="Calibri Light" w:cs="Calibri Light"/>
          <w:lang w:val="fr-BE"/>
        </w:rPr>
        <w:t> </w:t>
      </w:r>
    </w:p>
    <w:p w14:paraId="540F5014" w14:textId="77777777" w:rsidR="00A776F1" w:rsidRPr="00A776F1" w:rsidRDefault="00A776F1" w:rsidP="00A776F1">
      <w:pPr>
        <w:pStyle w:val="paragraph"/>
        <w:spacing w:before="0" w:beforeAutospacing="0" w:after="0" w:afterAutospacing="0"/>
        <w:textAlignment w:val="baseline"/>
        <w:rPr>
          <w:rFonts w:ascii="Segoe UI" w:hAnsi="Segoe UI" w:cs="Segoe UI"/>
          <w:sz w:val="18"/>
          <w:szCs w:val="18"/>
          <w:lang w:val="fr-BE"/>
        </w:rPr>
      </w:pPr>
    </w:p>
    <w:p w14:paraId="50913B50" w14:textId="6E9D4A3F" w:rsidR="000B2B2D" w:rsidRPr="000B2B2D" w:rsidRDefault="00A776F1" w:rsidP="000B2B2D">
      <w:pPr>
        <w:pStyle w:val="paragraph"/>
        <w:spacing w:before="0" w:beforeAutospacing="0" w:after="0" w:afterAutospacing="0"/>
        <w:textAlignment w:val="baseline"/>
        <w:rPr>
          <w:rStyle w:val="agcmg"/>
          <w:rFonts w:ascii="Calibri Light" w:hAnsi="Calibri Light" w:cs="Calibri Light"/>
          <w:lang w:val="fr-BE"/>
        </w:rPr>
      </w:pPr>
      <w:r>
        <w:rPr>
          <w:rStyle w:val="normaltextrun"/>
          <w:rFonts w:ascii="Calibri Light" w:hAnsi="Calibri Light" w:cs="Calibri Light"/>
          <w:lang w:val="fr-FR"/>
        </w:rPr>
        <w:t>→ Le validisme peut limiter la participation citoyenne lorsque l’on considère qu’une personne en situation de handicap est moins capable de comprendre, de choisir ou de contribuer aux décisions qui la concernent. </w:t>
      </w:r>
      <w:r w:rsidRPr="00A776F1">
        <w:rPr>
          <w:rStyle w:val="eop"/>
          <w:rFonts w:ascii="Calibri Light" w:hAnsi="Calibri Light" w:cs="Calibri Light"/>
          <w:lang w:val="fr-BE"/>
        </w:rPr>
        <w:t> </w:t>
      </w:r>
    </w:p>
    <w:p w14:paraId="0E964959" w14:textId="77777777" w:rsidR="00824D62" w:rsidRPr="00824D62" w:rsidRDefault="00824D62" w:rsidP="00824D62">
      <w:pPr>
        <w:pStyle w:val="cvgsua"/>
        <w:spacing w:line="330" w:lineRule="atLeast"/>
        <w:rPr>
          <w:rFonts w:asciiTheme="majorHAnsi" w:hAnsiTheme="majorHAnsi" w:cstheme="majorHAnsi"/>
          <w:spacing w:val="2"/>
          <w:lang w:val="fr-BE"/>
        </w:rPr>
      </w:pPr>
      <w:r w:rsidRPr="00824D62">
        <w:rPr>
          <w:rStyle w:val="agcmg"/>
          <w:rFonts w:asciiTheme="majorHAnsi" w:hAnsiTheme="majorHAnsi" w:cstheme="majorHAnsi"/>
          <w:b/>
          <w:bCs/>
          <w:spacing w:val="2"/>
          <w:lang w:val="fr-BE"/>
        </w:rPr>
        <w:t>Le validisme peut également toucher les personnes présentant un handicap invisible, dont les besoins sont parfois minimisés ou remis en question au motif que leur handicap ne se voit pas.</w:t>
      </w:r>
    </w:p>
    <w:p w14:paraId="368897E0" w14:textId="77777777" w:rsidR="00824D62" w:rsidRPr="00824D62" w:rsidRDefault="00824D62" w:rsidP="00824D62">
      <w:pPr>
        <w:pStyle w:val="cvgsua"/>
        <w:spacing w:line="330" w:lineRule="atLeast"/>
        <w:rPr>
          <w:rFonts w:asciiTheme="majorHAnsi" w:hAnsiTheme="majorHAnsi" w:cstheme="majorHAnsi"/>
          <w:spacing w:val="2"/>
          <w:lang w:val="fr-BE"/>
        </w:rPr>
      </w:pPr>
      <w:r w:rsidRPr="00824D62">
        <w:rPr>
          <w:rStyle w:val="agcmg"/>
          <w:rFonts w:asciiTheme="majorHAnsi" w:hAnsiTheme="majorHAnsi" w:cstheme="majorHAnsi"/>
          <w:b/>
          <w:bCs/>
          <w:spacing w:val="2"/>
          <w:lang w:val="fr-BE"/>
        </w:rPr>
        <w:t xml:space="preserve">Les préjugés validistes ne sont pas toujours intentionnels et peuvent sembler anodins, mais ils participent activement aux mécanismes d’exclusion, de discrimination et d’invisibilisation des personnes en situation de handicap. Les reconnaître est le premier pas pour agir autrement et construire une société plus inclusive. </w:t>
      </w:r>
    </w:p>
    <w:p w14:paraId="4CBB0F47" w14:textId="1E13E637" w:rsidR="002B58F0" w:rsidRPr="002B58F0" w:rsidRDefault="002B58F0" w:rsidP="002B58F0">
      <w:pPr>
        <w:rPr>
          <w:rFonts w:cstheme="majorHAnsi"/>
          <w:lang w:val="fr-BE"/>
        </w:rPr>
      </w:pPr>
      <w:r w:rsidRPr="002B58F0">
        <w:rPr>
          <w:rFonts w:cstheme="majorHAnsi"/>
          <w:lang w:val="fr-BE"/>
        </w:rPr>
        <w:t xml:space="preserve">Cette campagne est réalisée avec le soutien de : </w:t>
      </w:r>
      <w:r>
        <w:rPr>
          <w:rFonts w:cstheme="majorHAnsi"/>
          <w:noProof/>
        </w:rPr>
        <w:drawing>
          <wp:inline distT="0" distB="0" distL="0" distR="0" wp14:anchorId="3F45E578" wp14:editId="00537DF6">
            <wp:extent cx="5217160" cy="1304001"/>
            <wp:effectExtent l="0" t="0" r="2540" b="0"/>
            <wp:docPr id="17733794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79449" name="Image 1773379449"/>
                    <pic:cNvPicPr/>
                  </pic:nvPicPr>
                  <pic:blipFill>
                    <a:blip r:embed="rId7">
                      <a:extLst>
                        <a:ext uri="{28A0092B-C50C-407E-A947-70E740481C1C}">
                          <a14:useLocalDpi xmlns:a14="http://schemas.microsoft.com/office/drawing/2010/main" val="0"/>
                        </a:ext>
                      </a:extLst>
                    </a:blip>
                    <a:stretch>
                      <a:fillRect/>
                    </a:stretch>
                  </pic:blipFill>
                  <pic:spPr>
                    <a:xfrm>
                      <a:off x="0" y="0"/>
                      <a:ext cx="5221486" cy="1305082"/>
                    </a:xfrm>
                    <a:prstGeom prst="rect">
                      <a:avLst/>
                    </a:prstGeom>
                  </pic:spPr>
                </pic:pic>
              </a:graphicData>
            </a:graphic>
          </wp:inline>
        </w:drawing>
      </w:r>
    </w:p>
    <w:p w14:paraId="039087AB" w14:textId="4A623582" w:rsidR="00262EFC" w:rsidRPr="00A776F1" w:rsidRDefault="00262EFC">
      <w:pPr>
        <w:rPr>
          <w:lang w:val="fr-BE"/>
        </w:rPr>
      </w:pPr>
    </w:p>
    <w:sectPr w:rsidR="00262EFC" w:rsidRPr="00A776F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AC9F9" w14:textId="77777777" w:rsidR="00995747" w:rsidRDefault="00995747" w:rsidP="002B58F0">
      <w:pPr>
        <w:spacing w:after="0" w:line="240" w:lineRule="auto"/>
      </w:pPr>
      <w:r>
        <w:separator/>
      </w:r>
    </w:p>
  </w:endnote>
  <w:endnote w:type="continuationSeparator" w:id="0">
    <w:p w14:paraId="0FEE990A" w14:textId="77777777" w:rsidR="00995747" w:rsidRDefault="00995747" w:rsidP="002B5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1B6B" w14:textId="77777777" w:rsidR="00BA35A9" w:rsidRDefault="00BA35A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9645" w14:textId="77777777" w:rsidR="00BA35A9" w:rsidRPr="008F7D67" w:rsidRDefault="00BA35A9" w:rsidP="00BA35A9">
    <w:pPr>
      <w:pStyle w:val="Pieddepage"/>
      <w:rPr>
        <w:lang w:val="fr-BE"/>
      </w:rPr>
    </w:pPr>
    <w:r>
      <w:rPr>
        <w:lang w:val="fr-BE"/>
      </w:rPr>
      <w:t xml:space="preserve">Esenca – </w:t>
    </w:r>
    <w:hyperlink r:id="rId1" w:history="1">
      <w:r w:rsidRPr="003836C7">
        <w:rPr>
          <w:rStyle w:val="Lienhypertexte"/>
          <w:lang w:val="fr-BE"/>
        </w:rPr>
        <w:t>www.esenca.be</w:t>
      </w:r>
    </w:hyperlink>
    <w:r>
      <w:rPr>
        <w:lang w:val="fr-BE"/>
      </w:rPr>
      <w:t xml:space="preserve"> – </w:t>
    </w:r>
    <w:hyperlink r:id="rId2" w:history="1">
      <w:r w:rsidRPr="003836C7">
        <w:rPr>
          <w:rStyle w:val="Lienhypertexte"/>
          <w:lang w:val="fr-BE"/>
        </w:rPr>
        <w:t>esenca@solidaris.be</w:t>
      </w:r>
    </w:hyperlink>
    <w:r>
      <w:rPr>
        <w:lang w:val="fr-BE"/>
      </w:rPr>
      <w:t xml:space="preserve"> – 02 515 02 65</w:t>
    </w:r>
  </w:p>
  <w:p w14:paraId="06824016" w14:textId="77777777" w:rsidR="002B58F0" w:rsidRDefault="002B58F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60E1" w14:textId="77777777" w:rsidR="00BA35A9" w:rsidRDefault="00BA35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F7FF4" w14:textId="77777777" w:rsidR="00995747" w:rsidRDefault="00995747" w:rsidP="002B58F0">
      <w:pPr>
        <w:spacing w:after="0" w:line="240" w:lineRule="auto"/>
      </w:pPr>
      <w:r>
        <w:separator/>
      </w:r>
    </w:p>
  </w:footnote>
  <w:footnote w:type="continuationSeparator" w:id="0">
    <w:p w14:paraId="54EB4048" w14:textId="77777777" w:rsidR="00995747" w:rsidRDefault="00995747" w:rsidP="002B5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5D57" w14:textId="77777777" w:rsidR="00BA35A9" w:rsidRDefault="00BA35A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59F5" w14:textId="723C0181" w:rsidR="002B58F0" w:rsidRPr="002B58F0" w:rsidRDefault="0006658A">
    <w:pPr>
      <w:pStyle w:val="En-tte"/>
      <w:rPr>
        <w:lang w:val="fr-BE"/>
      </w:rPr>
    </w:pPr>
    <w:r>
      <w:rPr>
        <w:noProof/>
        <w:lang w:eastAsia="nl-BE"/>
      </w:rPr>
      <w:drawing>
        <wp:anchor distT="0" distB="0" distL="114300" distR="114300" simplePos="0" relativeHeight="251659264" behindDoc="0" locked="0" layoutInCell="1" allowOverlap="1" wp14:anchorId="62E261D2" wp14:editId="3DC77847">
          <wp:simplePos x="0" y="0"/>
          <wp:positionH relativeFrom="column">
            <wp:posOffset>5149850</wp:posOffset>
          </wp:positionH>
          <wp:positionV relativeFrom="paragraph">
            <wp:posOffset>-203835</wp:posOffset>
          </wp:positionV>
          <wp:extent cx="907415" cy="368300"/>
          <wp:effectExtent l="0" t="0" r="6985" b="0"/>
          <wp:wrapThrough wrapText="bothSides">
            <wp:wrapPolygon edited="0">
              <wp:start x="0" y="0"/>
              <wp:lineTo x="0" y="17876"/>
              <wp:lineTo x="2721" y="20110"/>
              <wp:lineTo x="21313" y="20110"/>
              <wp:lineTo x="21313" y="0"/>
              <wp:lineTo x="0" y="0"/>
            </wp:wrapPolygon>
          </wp:wrapThrough>
          <wp:docPr id="19934084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06330" name="Image 1601106330"/>
                  <pic:cNvPicPr/>
                </pic:nvPicPr>
                <pic:blipFill>
                  <a:blip r:embed="rId1">
                    <a:extLst>
                      <a:ext uri="{28A0092B-C50C-407E-A947-70E740481C1C}">
                        <a14:useLocalDpi xmlns:a14="http://schemas.microsoft.com/office/drawing/2010/main" val="0"/>
                      </a:ext>
                    </a:extLst>
                  </a:blip>
                  <a:stretch>
                    <a:fillRect/>
                  </a:stretch>
                </pic:blipFill>
                <pic:spPr>
                  <a:xfrm>
                    <a:off x="0" y="0"/>
                    <a:ext cx="907415" cy="368300"/>
                  </a:xfrm>
                  <a:prstGeom prst="rect">
                    <a:avLst/>
                  </a:prstGeom>
                </pic:spPr>
              </pic:pic>
            </a:graphicData>
          </a:graphic>
        </wp:anchor>
      </w:drawing>
    </w:r>
    <w:r w:rsidR="002B58F0">
      <w:rPr>
        <w:lang w:val="fr-BE"/>
      </w:rPr>
      <w:t>Campagne Esenca 2026 : C’est quotidien. C’est invisible. C’est le validisme.</w:t>
    </w:r>
    <w:r>
      <w:rPr>
        <w:lang w:val="fr-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3B4C" w14:textId="77777777" w:rsidR="00BA35A9" w:rsidRDefault="00BA35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0FE"/>
    <w:multiLevelType w:val="multilevel"/>
    <w:tmpl w:val="AE9A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531ACE"/>
    <w:multiLevelType w:val="multilevel"/>
    <w:tmpl w:val="F7E8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A3826"/>
    <w:multiLevelType w:val="multilevel"/>
    <w:tmpl w:val="ADB8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41EB2"/>
    <w:multiLevelType w:val="multilevel"/>
    <w:tmpl w:val="A828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615F51"/>
    <w:multiLevelType w:val="multilevel"/>
    <w:tmpl w:val="F70C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360EAE"/>
    <w:multiLevelType w:val="multilevel"/>
    <w:tmpl w:val="B7AE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44683D"/>
    <w:multiLevelType w:val="multilevel"/>
    <w:tmpl w:val="6640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0A3AF3"/>
    <w:multiLevelType w:val="multilevel"/>
    <w:tmpl w:val="9C26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2467F4"/>
    <w:multiLevelType w:val="multilevel"/>
    <w:tmpl w:val="7536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8D5BB5"/>
    <w:multiLevelType w:val="multilevel"/>
    <w:tmpl w:val="DC0E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F72FEE"/>
    <w:multiLevelType w:val="multilevel"/>
    <w:tmpl w:val="F38C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FB1D18"/>
    <w:multiLevelType w:val="multilevel"/>
    <w:tmpl w:val="9256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1229A5"/>
    <w:multiLevelType w:val="multilevel"/>
    <w:tmpl w:val="D78E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C538B8"/>
    <w:multiLevelType w:val="multilevel"/>
    <w:tmpl w:val="5BEA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845D0E"/>
    <w:multiLevelType w:val="multilevel"/>
    <w:tmpl w:val="52E0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40F4D"/>
    <w:multiLevelType w:val="multilevel"/>
    <w:tmpl w:val="6DEC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EC6DA8"/>
    <w:multiLevelType w:val="multilevel"/>
    <w:tmpl w:val="1940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CA694B"/>
    <w:multiLevelType w:val="multilevel"/>
    <w:tmpl w:val="81B4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01345E"/>
    <w:multiLevelType w:val="multilevel"/>
    <w:tmpl w:val="8484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CA4B54"/>
    <w:multiLevelType w:val="multilevel"/>
    <w:tmpl w:val="3762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313461"/>
    <w:multiLevelType w:val="multilevel"/>
    <w:tmpl w:val="389E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CC1E55"/>
    <w:multiLevelType w:val="multilevel"/>
    <w:tmpl w:val="C694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493F16"/>
    <w:multiLevelType w:val="multilevel"/>
    <w:tmpl w:val="E3D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6F6904"/>
    <w:multiLevelType w:val="multilevel"/>
    <w:tmpl w:val="181E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375993"/>
    <w:multiLevelType w:val="multilevel"/>
    <w:tmpl w:val="3D36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5C2118"/>
    <w:multiLevelType w:val="multilevel"/>
    <w:tmpl w:val="BCC6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E4722A"/>
    <w:multiLevelType w:val="multilevel"/>
    <w:tmpl w:val="2FFE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372370"/>
    <w:multiLevelType w:val="multilevel"/>
    <w:tmpl w:val="67F0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FC34A2"/>
    <w:multiLevelType w:val="multilevel"/>
    <w:tmpl w:val="EABE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4075F8"/>
    <w:multiLevelType w:val="multilevel"/>
    <w:tmpl w:val="EE5C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3E7A74"/>
    <w:multiLevelType w:val="multilevel"/>
    <w:tmpl w:val="F4BA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177FCC"/>
    <w:multiLevelType w:val="multilevel"/>
    <w:tmpl w:val="3180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714384"/>
    <w:multiLevelType w:val="multilevel"/>
    <w:tmpl w:val="DEE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A97EFE"/>
    <w:multiLevelType w:val="multilevel"/>
    <w:tmpl w:val="7B30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7489565">
    <w:abstractNumId w:val="6"/>
  </w:num>
  <w:num w:numId="2" w16cid:durableId="920410881">
    <w:abstractNumId w:val="8"/>
  </w:num>
  <w:num w:numId="3" w16cid:durableId="1671181452">
    <w:abstractNumId w:val="27"/>
  </w:num>
  <w:num w:numId="4" w16cid:durableId="669258424">
    <w:abstractNumId w:val="4"/>
  </w:num>
  <w:num w:numId="5" w16cid:durableId="1715348503">
    <w:abstractNumId w:val="0"/>
  </w:num>
  <w:num w:numId="6" w16cid:durableId="2105686262">
    <w:abstractNumId w:val="25"/>
  </w:num>
  <w:num w:numId="7" w16cid:durableId="1974212631">
    <w:abstractNumId w:val="10"/>
  </w:num>
  <w:num w:numId="8" w16cid:durableId="716320720">
    <w:abstractNumId w:val="31"/>
  </w:num>
  <w:num w:numId="9" w16cid:durableId="1797793126">
    <w:abstractNumId w:val="14"/>
  </w:num>
  <w:num w:numId="10" w16cid:durableId="515777371">
    <w:abstractNumId w:val="13"/>
  </w:num>
  <w:num w:numId="11" w16cid:durableId="930745266">
    <w:abstractNumId w:val="22"/>
  </w:num>
  <w:num w:numId="12" w16cid:durableId="335309265">
    <w:abstractNumId w:val="2"/>
  </w:num>
  <w:num w:numId="13" w16cid:durableId="1103378844">
    <w:abstractNumId w:val="30"/>
  </w:num>
  <w:num w:numId="14" w16cid:durableId="1941790659">
    <w:abstractNumId w:val="11"/>
  </w:num>
  <w:num w:numId="15" w16cid:durableId="227764395">
    <w:abstractNumId w:val="24"/>
  </w:num>
  <w:num w:numId="16" w16cid:durableId="790855641">
    <w:abstractNumId w:val="29"/>
  </w:num>
  <w:num w:numId="17" w16cid:durableId="2102603162">
    <w:abstractNumId w:val="12"/>
  </w:num>
  <w:num w:numId="18" w16cid:durableId="509295420">
    <w:abstractNumId w:val="17"/>
  </w:num>
  <w:num w:numId="19" w16cid:durableId="2132936308">
    <w:abstractNumId w:val="3"/>
  </w:num>
  <w:num w:numId="20" w16cid:durableId="930624865">
    <w:abstractNumId w:val="23"/>
  </w:num>
  <w:num w:numId="21" w16cid:durableId="1151171499">
    <w:abstractNumId w:val="9"/>
  </w:num>
  <w:num w:numId="22" w16cid:durableId="1643928291">
    <w:abstractNumId w:val="18"/>
  </w:num>
  <w:num w:numId="23" w16cid:durableId="1177840308">
    <w:abstractNumId w:val="16"/>
  </w:num>
  <w:num w:numId="24" w16cid:durableId="1689523634">
    <w:abstractNumId w:val="1"/>
  </w:num>
  <w:num w:numId="25" w16cid:durableId="2006738435">
    <w:abstractNumId w:val="32"/>
  </w:num>
  <w:num w:numId="26" w16cid:durableId="1058943671">
    <w:abstractNumId w:val="26"/>
  </w:num>
  <w:num w:numId="27" w16cid:durableId="932471288">
    <w:abstractNumId w:val="21"/>
  </w:num>
  <w:num w:numId="28" w16cid:durableId="1849754367">
    <w:abstractNumId w:val="7"/>
  </w:num>
  <w:num w:numId="29" w16cid:durableId="2091416387">
    <w:abstractNumId w:val="20"/>
  </w:num>
  <w:num w:numId="30" w16cid:durableId="135341898">
    <w:abstractNumId w:val="28"/>
  </w:num>
  <w:num w:numId="31" w16cid:durableId="777262278">
    <w:abstractNumId w:val="15"/>
  </w:num>
  <w:num w:numId="32" w16cid:durableId="1437674729">
    <w:abstractNumId w:val="5"/>
  </w:num>
  <w:num w:numId="33" w16cid:durableId="761141543">
    <w:abstractNumId w:val="33"/>
  </w:num>
  <w:num w:numId="34" w16cid:durableId="16256502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F1"/>
    <w:rsid w:val="0006658A"/>
    <w:rsid w:val="000B2B2D"/>
    <w:rsid w:val="0015728A"/>
    <w:rsid w:val="00262EFC"/>
    <w:rsid w:val="002B58F0"/>
    <w:rsid w:val="004A001A"/>
    <w:rsid w:val="005F4402"/>
    <w:rsid w:val="006827B2"/>
    <w:rsid w:val="00822844"/>
    <w:rsid w:val="00824D62"/>
    <w:rsid w:val="00995747"/>
    <w:rsid w:val="00A776F1"/>
    <w:rsid w:val="00BA35A9"/>
    <w:rsid w:val="00C214A4"/>
    <w:rsid w:val="00E10280"/>
    <w:rsid w:val="00E2539B"/>
  </w:rsids>
  <m:mathPr>
    <m:mathFont m:val="Cambria Math"/>
    <m:brkBin m:val="before"/>
    <m:brkBinSub m:val="--"/>
    <m:smallFrac m:val="0"/>
    <m:dispDef/>
    <m:lMargin m:val="0"/>
    <m:rMargin m:val="0"/>
    <m:defJc m:val="centerGroup"/>
    <m:wrapIndent m:val="1440"/>
    <m:intLim m:val="subSup"/>
    <m:naryLim m:val="undOvr"/>
  </m:mathPr>
  <w:themeFontLang w:val="nl-BE"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8B24"/>
  <w15:chartTrackingRefBased/>
  <w15:docId w15:val="{92A3236B-DE03-429D-B2B6-07102129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A776F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Policepardfaut"/>
    <w:rsid w:val="00A776F1"/>
  </w:style>
  <w:style w:type="character" w:customStyle="1" w:styleId="normaltextrun">
    <w:name w:val="normaltextrun"/>
    <w:basedOn w:val="Policepardfaut"/>
    <w:rsid w:val="00A776F1"/>
  </w:style>
  <w:style w:type="character" w:customStyle="1" w:styleId="scxw260465796">
    <w:name w:val="scxw260465796"/>
    <w:basedOn w:val="Policepardfaut"/>
    <w:rsid w:val="00A776F1"/>
  </w:style>
  <w:style w:type="character" w:styleId="Marquedecommentaire">
    <w:name w:val="annotation reference"/>
    <w:basedOn w:val="Policepardfaut"/>
    <w:uiPriority w:val="99"/>
    <w:semiHidden/>
    <w:unhideWhenUsed/>
    <w:rsid w:val="00262EFC"/>
    <w:rPr>
      <w:sz w:val="16"/>
      <w:szCs w:val="16"/>
    </w:rPr>
  </w:style>
  <w:style w:type="paragraph" w:styleId="Commentaire">
    <w:name w:val="annotation text"/>
    <w:basedOn w:val="Normal"/>
    <w:link w:val="CommentaireCar"/>
    <w:uiPriority w:val="99"/>
    <w:unhideWhenUsed/>
    <w:rsid w:val="00262EFC"/>
    <w:pPr>
      <w:spacing w:line="240" w:lineRule="auto"/>
    </w:pPr>
    <w:rPr>
      <w:sz w:val="20"/>
      <w:szCs w:val="20"/>
    </w:rPr>
  </w:style>
  <w:style w:type="character" w:customStyle="1" w:styleId="CommentaireCar">
    <w:name w:val="Commentaire Car"/>
    <w:basedOn w:val="Policepardfaut"/>
    <w:link w:val="Commentaire"/>
    <w:uiPriority w:val="99"/>
    <w:rsid w:val="00262EFC"/>
    <w:rPr>
      <w:sz w:val="20"/>
      <w:szCs w:val="20"/>
    </w:rPr>
  </w:style>
  <w:style w:type="paragraph" w:styleId="Objetducommentaire">
    <w:name w:val="annotation subject"/>
    <w:basedOn w:val="Commentaire"/>
    <w:next w:val="Commentaire"/>
    <w:link w:val="ObjetducommentaireCar"/>
    <w:uiPriority w:val="99"/>
    <w:semiHidden/>
    <w:unhideWhenUsed/>
    <w:rsid w:val="00262EFC"/>
    <w:rPr>
      <w:b/>
      <w:bCs/>
    </w:rPr>
  </w:style>
  <w:style w:type="character" w:customStyle="1" w:styleId="ObjetducommentaireCar">
    <w:name w:val="Objet du commentaire Car"/>
    <w:basedOn w:val="CommentaireCar"/>
    <w:link w:val="Objetducommentaire"/>
    <w:uiPriority w:val="99"/>
    <w:semiHidden/>
    <w:rsid w:val="00262EFC"/>
    <w:rPr>
      <w:b/>
      <w:bCs/>
      <w:sz w:val="20"/>
      <w:szCs w:val="20"/>
    </w:rPr>
  </w:style>
  <w:style w:type="paragraph" w:styleId="Rvision">
    <w:name w:val="Revision"/>
    <w:hidden/>
    <w:uiPriority w:val="99"/>
    <w:semiHidden/>
    <w:rsid w:val="006827B2"/>
    <w:pPr>
      <w:spacing w:after="0" w:line="240" w:lineRule="auto"/>
    </w:pPr>
  </w:style>
  <w:style w:type="paragraph" w:styleId="Textedebulles">
    <w:name w:val="Balloon Text"/>
    <w:basedOn w:val="Normal"/>
    <w:link w:val="TextedebullesCar"/>
    <w:uiPriority w:val="99"/>
    <w:semiHidden/>
    <w:unhideWhenUsed/>
    <w:rsid w:val="00824D6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24D62"/>
    <w:rPr>
      <w:rFonts w:ascii="Segoe UI" w:hAnsi="Segoe UI" w:cs="Segoe UI"/>
      <w:sz w:val="18"/>
      <w:szCs w:val="18"/>
    </w:rPr>
  </w:style>
  <w:style w:type="paragraph" w:customStyle="1" w:styleId="cvgsua">
    <w:name w:val="cvgsua"/>
    <w:basedOn w:val="Normal"/>
    <w:rsid w:val="00824D6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gcmg">
    <w:name w:val="a_gcmg"/>
    <w:basedOn w:val="Policepardfaut"/>
    <w:rsid w:val="00824D62"/>
  </w:style>
  <w:style w:type="paragraph" w:styleId="En-tte">
    <w:name w:val="header"/>
    <w:basedOn w:val="Normal"/>
    <w:link w:val="En-tteCar"/>
    <w:uiPriority w:val="99"/>
    <w:unhideWhenUsed/>
    <w:rsid w:val="002B58F0"/>
    <w:pPr>
      <w:tabs>
        <w:tab w:val="center" w:pos="4513"/>
        <w:tab w:val="right" w:pos="9026"/>
      </w:tabs>
      <w:spacing w:after="0" w:line="240" w:lineRule="auto"/>
    </w:pPr>
  </w:style>
  <w:style w:type="character" w:customStyle="1" w:styleId="En-tteCar">
    <w:name w:val="En-tête Car"/>
    <w:basedOn w:val="Policepardfaut"/>
    <w:link w:val="En-tte"/>
    <w:uiPriority w:val="99"/>
    <w:rsid w:val="002B58F0"/>
  </w:style>
  <w:style w:type="paragraph" w:styleId="Pieddepage">
    <w:name w:val="footer"/>
    <w:basedOn w:val="Normal"/>
    <w:link w:val="PieddepageCar"/>
    <w:uiPriority w:val="99"/>
    <w:unhideWhenUsed/>
    <w:rsid w:val="002B58F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B58F0"/>
  </w:style>
  <w:style w:type="character" w:styleId="Lienhypertexte">
    <w:name w:val="Hyperlink"/>
    <w:basedOn w:val="Policepardfaut"/>
    <w:uiPriority w:val="99"/>
    <w:unhideWhenUsed/>
    <w:rsid w:val="008228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061729">
      <w:bodyDiv w:val="1"/>
      <w:marLeft w:val="0"/>
      <w:marRight w:val="0"/>
      <w:marTop w:val="0"/>
      <w:marBottom w:val="0"/>
      <w:divBdr>
        <w:top w:val="none" w:sz="0" w:space="0" w:color="auto"/>
        <w:left w:val="none" w:sz="0" w:space="0" w:color="auto"/>
        <w:bottom w:val="none" w:sz="0" w:space="0" w:color="auto"/>
        <w:right w:val="none" w:sz="0" w:space="0" w:color="auto"/>
      </w:divBdr>
      <w:divsChild>
        <w:div w:id="1102412363">
          <w:marLeft w:val="0"/>
          <w:marRight w:val="0"/>
          <w:marTop w:val="0"/>
          <w:marBottom w:val="0"/>
          <w:divBdr>
            <w:top w:val="none" w:sz="0" w:space="0" w:color="auto"/>
            <w:left w:val="none" w:sz="0" w:space="0" w:color="auto"/>
            <w:bottom w:val="none" w:sz="0" w:space="0" w:color="auto"/>
            <w:right w:val="none" w:sz="0" w:space="0" w:color="auto"/>
          </w:divBdr>
          <w:divsChild>
            <w:div w:id="1090658783">
              <w:marLeft w:val="0"/>
              <w:marRight w:val="0"/>
              <w:marTop w:val="0"/>
              <w:marBottom w:val="0"/>
              <w:divBdr>
                <w:top w:val="none" w:sz="0" w:space="0" w:color="auto"/>
                <w:left w:val="none" w:sz="0" w:space="0" w:color="auto"/>
                <w:bottom w:val="none" w:sz="0" w:space="0" w:color="auto"/>
                <w:right w:val="none" w:sz="0" w:space="0" w:color="auto"/>
              </w:divBdr>
            </w:div>
            <w:div w:id="1744259041">
              <w:marLeft w:val="0"/>
              <w:marRight w:val="0"/>
              <w:marTop w:val="0"/>
              <w:marBottom w:val="0"/>
              <w:divBdr>
                <w:top w:val="none" w:sz="0" w:space="0" w:color="auto"/>
                <w:left w:val="none" w:sz="0" w:space="0" w:color="auto"/>
                <w:bottom w:val="none" w:sz="0" w:space="0" w:color="auto"/>
                <w:right w:val="none" w:sz="0" w:space="0" w:color="auto"/>
              </w:divBdr>
            </w:div>
            <w:div w:id="289674913">
              <w:marLeft w:val="0"/>
              <w:marRight w:val="0"/>
              <w:marTop w:val="0"/>
              <w:marBottom w:val="0"/>
              <w:divBdr>
                <w:top w:val="none" w:sz="0" w:space="0" w:color="auto"/>
                <w:left w:val="none" w:sz="0" w:space="0" w:color="auto"/>
                <w:bottom w:val="none" w:sz="0" w:space="0" w:color="auto"/>
                <w:right w:val="none" w:sz="0" w:space="0" w:color="auto"/>
              </w:divBdr>
            </w:div>
            <w:div w:id="1510557031">
              <w:marLeft w:val="0"/>
              <w:marRight w:val="0"/>
              <w:marTop w:val="0"/>
              <w:marBottom w:val="0"/>
              <w:divBdr>
                <w:top w:val="none" w:sz="0" w:space="0" w:color="auto"/>
                <w:left w:val="none" w:sz="0" w:space="0" w:color="auto"/>
                <w:bottom w:val="none" w:sz="0" w:space="0" w:color="auto"/>
                <w:right w:val="none" w:sz="0" w:space="0" w:color="auto"/>
              </w:divBdr>
            </w:div>
            <w:div w:id="919826949">
              <w:marLeft w:val="0"/>
              <w:marRight w:val="0"/>
              <w:marTop w:val="0"/>
              <w:marBottom w:val="0"/>
              <w:divBdr>
                <w:top w:val="none" w:sz="0" w:space="0" w:color="auto"/>
                <w:left w:val="none" w:sz="0" w:space="0" w:color="auto"/>
                <w:bottom w:val="none" w:sz="0" w:space="0" w:color="auto"/>
                <w:right w:val="none" w:sz="0" w:space="0" w:color="auto"/>
              </w:divBdr>
            </w:div>
            <w:div w:id="1288125978">
              <w:marLeft w:val="0"/>
              <w:marRight w:val="0"/>
              <w:marTop w:val="0"/>
              <w:marBottom w:val="0"/>
              <w:divBdr>
                <w:top w:val="none" w:sz="0" w:space="0" w:color="auto"/>
                <w:left w:val="none" w:sz="0" w:space="0" w:color="auto"/>
                <w:bottom w:val="none" w:sz="0" w:space="0" w:color="auto"/>
                <w:right w:val="none" w:sz="0" w:space="0" w:color="auto"/>
              </w:divBdr>
            </w:div>
            <w:div w:id="623123088">
              <w:marLeft w:val="0"/>
              <w:marRight w:val="0"/>
              <w:marTop w:val="0"/>
              <w:marBottom w:val="0"/>
              <w:divBdr>
                <w:top w:val="none" w:sz="0" w:space="0" w:color="auto"/>
                <w:left w:val="none" w:sz="0" w:space="0" w:color="auto"/>
                <w:bottom w:val="none" w:sz="0" w:space="0" w:color="auto"/>
                <w:right w:val="none" w:sz="0" w:space="0" w:color="auto"/>
              </w:divBdr>
            </w:div>
            <w:div w:id="465857060">
              <w:marLeft w:val="0"/>
              <w:marRight w:val="0"/>
              <w:marTop w:val="0"/>
              <w:marBottom w:val="0"/>
              <w:divBdr>
                <w:top w:val="none" w:sz="0" w:space="0" w:color="auto"/>
                <w:left w:val="none" w:sz="0" w:space="0" w:color="auto"/>
                <w:bottom w:val="none" w:sz="0" w:space="0" w:color="auto"/>
                <w:right w:val="none" w:sz="0" w:space="0" w:color="auto"/>
              </w:divBdr>
            </w:div>
            <w:div w:id="186676765">
              <w:marLeft w:val="0"/>
              <w:marRight w:val="0"/>
              <w:marTop w:val="0"/>
              <w:marBottom w:val="0"/>
              <w:divBdr>
                <w:top w:val="none" w:sz="0" w:space="0" w:color="auto"/>
                <w:left w:val="none" w:sz="0" w:space="0" w:color="auto"/>
                <w:bottom w:val="none" w:sz="0" w:space="0" w:color="auto"/>
                <w:right w:val="none" w:sz="0" w:space="0" w:color="auto"/>
              </w:divBdr>
            </w:div>
            <w:div w:id="1630086446">
              <w:marLeft w:val="0"/>
              <w:marRight w:val="0"/>
              <w:marTop w:val="0"/>
              <w:marBottom w:val="0"/>
              <w:divBdr>
                <w:top w:val="none" w:sz="0" w:space="0" w:color="auto"/>
                <w:left w:val="none" w:sz="0" w:space="0" w:color="auto"/>
                <w:bottom w:val="none" w:sz="0" w:space="0" w:color="auto"/>
                <w:right w:val="none" w:sz="0" w:space="0" w:color="auto"/>
              </w:divBdr>
            </w:div>
            <w:div w:id="1576207932">
              <w:marLeft w:val="0"/>
              <w:marRight w:val="0"/>
              <w:marTop w:val="0"/>
              <w:marBottom w:val="0"/>
              <w:divBdr>
                <w:top w:val="none" w:sz="0" w:space="0" w:color="auto"/>
                <w:left w:val="none" w:sz="0" w:space="0" w:color="auto"/>
                <w:bottom w:val="none" w:sz="0" w:space="0" w:color="auto"/>
                <w:right w:val="none" w:sz="0" w:space="0" w:color="auto"/>
              </w:divBdr>
            </w:div>
          </w:divsChild>
        </w:div>
        <w:div w:id="660889686">
          <w:marLeft w:val="0"/>
          <w:marRight w:val="0"/>
          <w:marTop w:val="0"/>
          <w:marBottom w:val="0"/>
          <w:divBdr>
            <w:top w:val="none" w:sz="0" w:space="0" w:color="auto"/>
            <w:left w:val="none" w:sz="0" w:space="0" w:color="auto"/>
            <w:bottom w:val="none" w:sz="0" w:space="0" w:color="auto"/>
            <w:right w:val="none" w:sz="0" w:space="0" w:color="auto"/>
          </w:divBdr>
          <w:divsChild>
            <w:div w:id="1093164486">
              <w:marLeft w:val="0"/>
              <w:marRight w:val="0"/>
              <w:marTop w:val="0"/>
              <w:marBottom w:val="0"/>
              <w:divBdr>
                <w:top w:val="none" w:sz="0" w:space="0" w:color="auto"/>
                <w:left w:val="none" w:sz="0" w:space="0" w:color="auto"/>
                <w:bottom w:val="none" w:sz="0" w:space="0" w:color="auto"/>
                <w:right w:val="none" w:sz="0" w:space="0" w:color="auto"/>
              </w:divBdr>
            </w:div>
            <w:div w:id="396823143">
              <w:marLeft w:val="0"/>
              <w:marRight w:val="0"/>
              <w:marTop w:val="0"/>
              <w:marBottom w:val="0"/>
              <w:divBdr>
                <w:top w:val="none" w:sz="0" w:space="0" w:color="auto"/>
                <w:left w:val="none" w:sz="0" w:space="0" w:color="auto"/>
                <w:bottom w:val="none" w:sz="0" w:space="0" w:color="auto"/>
                <w:right w:val="none" w:sz="0" w:space="0" w:color="auto"/>
              </w:divBdr>
            </w:div>
            <w:div w:id="596403207">
              <w:marLeft w:val="0"/>
              <w:marRight w:val="0"/>
              <w:marTop w:val="0"/>
              <w:marBottom w:val="0"/>
              <w:divBdr>
                <w:top w:val="none" w:sz="0" w:space="0" w:color="auto"/>
                <w:left w:val="none" w:sz="0" w:space="0" w:color="auto"/>
                <w:bottom w:val="none" w:sz="0" w:space="0" w:color="auto"/>
                <w:right w:val="none" w:sz="0" w:space="0" w:color="auto"/>
              </w:divBdr>
            </w:div>
            <w:div w:id="615216130">
              <w:marLeft w:val="0"/>
              <w:marRight w:val="0"/>
              <w:marTop w:val="0"/>
              <w:marBottom w:val="0"/>
              <w:divBdr>
                <w:top w:val="none" w:sz="0" w:space="0" w:color="auto"/>
                <w:left w:val="none" w:sz="0" w:space="0" w:color="auto"/>
                <w:bottom w:val="none" w:sz="0" w:space="0" w:color="auto"/>
                <w:right w:val="none" w:sz="0" w:space="0" w:color="auto"/>
              </w:divBdr>
            </w:div>
            <w:div w:id="408427623">
              <w:marLeft w:val="0"/>
              <w:marRight w:val="0"/>
              <w:marTop w:val="0"/>
              <w:marBottom w:val="0"/>
              <w:divBdr>
                <w:top w:val="none" w:sz="0" w:space="0" w:color="auto"/>
                <w:left w:val="none" w:sz="0" w:space="0" w:color="auto"/>
                <w:bottom w:val="none" w:sz="0" w:space="0" w:color="auto"/>
                <w:right w:val="none" w:sz="0" w:space="0" w:color="auto"/>
              </w:divBdr>
            </w:div>
            <w:div w:id="475534485">
              <w:marLeft w:val="0"/>
              <w:marRight w:val="0"/>
              <w:marTop w:val="0"/>
              <w:marBottom w:val="0"/>
              <w:divBdr>
                <w:top w:val="none" w:sz="0" w:space="0" w:color="auto"/>
                <w:left w:val="none" w:sz="0" w:space="0" w:color="auto"/>
                <w:bottom w:val="none" w:sz="0" w:space="0" w:color="auto"/>
                <w:right w:val="none" w:sz="0" w:space="0" w:color="auto"/>
              </w:divBdr>
            </w:div>
            <w:div w:id="771436173">
              <w:marLeft w:val="0"/>
              <w:marRight w:val="0"/>
              <w:marTop w:val="0"/>
              <w:marBottom w:val="0"/>
              <w:divBdr>
                <w:top w:val="none" w:sz="0" w:space="0" w:color="auto"/>
                <w:left w:val="none" w:sz="0" w:space="0" w:color="auto"/>
                <w:bottom w:val="none" w:sz="0" w:space="0" w:color="auto"/>
                <w:right w:val="none" w:sz="0" w:space="0" w:color="auto"/>
              </w:divBdr>
            </w:div>
            <w:div w:id="1575236287">
              <w:marLeft w:val="0"/>
              <w:marRight w:val="0"/>
              <w:marTop w:val="0"/>
              <w:marBottom w:val="0"/>
              <w:divBdr>
                <w:top w:val="none" w:sz="0" w:space="0" w:color="auto"/>
                <w:left w:val="none" w:sz="0" w:space="0" w:color="auto"/>
                <w:bottom w:val="none" w:sz="0" w:space="0" w:color="auto"/>
                <w:right w:val="none" w:sz="0" w:space="0" w:color="auto"/>
              </w:divBdr>
            </w:div>
            <w:div w:id="1024984800">
              <w:marLeft w:val="0"/>
              <w:marRight w:val="0"/>
              <w:marTop w:val="0"/>
              <w:marBottom w:val="0"/>
              <w:divBdr>
                <w:top w:val="none" w:sz="0" w:space="0" w:color="auto"/>
                <w:left w:val="none" w:sz="0" w:space="0" w:color="auto"/>
                <w:bottom w:val="none" w:sz="0" w:space="0" w:color="auto"/>
                <w:right w:val="none" w:sz="0" w:space="0" w:color="auto"/>
              </w:divBdr>
            </w:div>
            <w:div w:id="1062563297">
              <w:marLeft w:val="0"/>
              <w:marRight w:val="0"/>
              <w:marTop w:val="0"/>
              <w:marBottom w:val="0"/>
              <w:divBdr>
                <w:top w:val="none" w:sz="0" w:space="0" w:color="auto"/>
                <w:left w:val="none" w:sz="0" w:space="0" w:color="auto"/>
                <w:bottom w:val="none" w:sz="0" w:space="0" w:color="auto"/>
                <w:right w:val="none" w:sz="0" w:space="0" w:color="auto"/>
              </w:divBdr>
            </w:div>
            <w:div w:id="2097360393">
              <w:marLeft w:val="0"/>
              <w:marRight w:val="0"/>
              <w:marTop w:val="0"/>
              <w:marBottom w:val="0"/>
              <w:divBdr>
                <w:top w:val="none" w:sz="0" w:space="0" w:color="auto"/>
                <w:left w:val="none" w:sz="0" w:space="0" w:color="auto"/>
                <w:bottom w:val="none" w:sz="0" w:space="0" w:color="auto"/>
                <w:right w:val="none" w:sz="0" w:space="0" w:color="auto"/>
              </w:divBdr>
            </w:div>
            <w:div w:id="455679396">
              <w:marLeft w:val="0"/>
              <w:marRight w:val="0"/>
              <w:marTop w:val="0"/>
              <w:marBottom w:val="0"/>
              <w:divBdr>
                <w:top w:val="none" w:sz="0" w:space="0" w:color="auto"/>
                <w:left w:val="none" w:sz="0" w:space="0" w:color="auto"/>
                <w:bottom w:val="none" w:sz="0" w:space="0" w:color="auto"/>
                <w:right w:val="none" w:sz="0" w:space="0" w:color="auto"/>
              </w:divBdr>
            </w:div>
            <w:div w:id="1754283123">
              <w:marLeft w:val="0"/>
              <w:marRight w:val="0"/>
              <w:marTop w:val="0"/>
              <w:marBottom w:val="0"/>
              <w:divBdr>
                <w:top w:val="none" w:sz="0" w:space="0" w:color="auto"/>
                <w:left w:val="none" w:sz="0" w:space="0" w:color="auto"/>
                <w:bottom w:val="none" w:sz="0" w:space="0" w:color="auto"/>
                <w:right w:val="none" w:sz="0" w:space="0" w:color="auto"/>
              </w:divBdr>
            </w:div>
            <w:div w:id="799224229">
              <w:marLeft w:val="0"/>
              <w:marRight w:val="0"/>
              <w:marTop w:val="0"/>
              <w:marBottom w:val="0"/>
              <w:divBdr>
                <w:top w:val="none" w:sz="0" w:space="0" w:color="auto"/>
                <w:left w:val="none" w:sz="0" w:space="0" w:color="auto"/>
                <w:bottom w:val="none" w:sz="0" w:space="0" w:color="auto"/>
                <w:right w:val="none" w:sz="0" w:space="0" w:color="auto"/>
              </w:divBdr>
            </w:div>
            <w:div w:id="694044726">
              <w:marLeft w:val="0"/>
              <w:marRight w:val="0"/>
              <w:marTop w:val="0"/>
              <w:marBottom w:val="0"/>
              <w:divBdr>
                <w:top w:val="none" w:sz="0" w:space="0" w:color="auto"/>
                <w:left w:val="none" w:sz="0" w:space="0" w:color="auto"/>
                <w:bottom w:val="none" w:sz="0" w:space="0" w:color="auto"/>
                <w:right w:val="none" w:sz="0" w:space="0" w:color="auto"/>
              </w:divBdr>
            </w:div>
            <w:div w:id="415176393">
              <w:marLeft w:val="0"/>
              <w:marRight w:val="0"/>
              <w:marTop w:val="0"/>
              <w:marBottom w:val="0"/>
              <w:divBdr>
                <w:top w:val="none" w:sz="0" w:space="0" w:color="auto"/>
                <w:left w:val="none" w:sz="0" w:space="0" w:color="auto"/>
                <w:bottom w:val="none" w:sz="0" w:space="0" w:color="auto"/>
                <w:right w:val="none" w:sz="0" w:space="0" w:color="auto"/>
              </w:divBdr>
            </w:div>
            <w:div w:id="471293747">
              <w:marLeft w:val="0"/>
              <w:marRight w:val="0"/>
              <w:marTop w:val="0"/>
              <w:marBottom w:val="0"/>
              <w:divBdr>
                <w:top w:val="none" w:sz="0" w:space="0" w:color="auto"/>
                <w:left w:val="none" w:sz="0" w:space="0" w:color="auto"/>
                <w:bottom w:val="none" w:sz="0" w:space="0" w:color="auto"/>
                <w:right w:val="none" w:sz="0" w:space="0" w:color="auto"/>
              </w:divBdr>
            </w:div>
            <w:div w:id="1337001216">
              <w:marLeft w:val="0"/>
              <w:marRight w:val="0"/>
              <w:marTop w:val="0"/>
              <w:marBottom w:val="0"/>
              <w:divBdr>
                <w:top w:val="none" w:sz="0" w:space="0" w:color="auto"/>
                <w:left w:val="none" w:sz="0" w:space="0" w:color="auto"/>
                <w:bottom w:val="none" w:sz="0" w:space="0" w:color="auto"/>
                <w:right w:val="none" w:sz="0" w:space="0" w:color="auto"/>
              </w:divBdr>
            </w:div>
            <w:div w:id="1254709262">
              <w:marLeft w:val="0"/>
              <w:marRight w:val="0"/>
              <w:marTop w:val="0"/>
              <w:marBottom w:val="0"/>
              <w:divBdr>
                <w:top w:val="none" w:sz="0" w:space="0" w:color="auto"/>
                <w:left w:val="none" w:sz="0" w:space="0" w:color="auto"/>
                <w:bottom w:val="none" w:sz="0" w:space="0" w:color="auto"/>
                <w:right w:val="none" w:sz="0" w:space="0" w:color="auto"/>
              </w:divBdr>
            </w:div>
            <w:div w:id="814641294">
              <w:marLeft w:val="0"/>
              <w:marRight w:val="0"/>
              <w:marTop w:val="0"/>
              <w:marBottom w:val="0"/>
              <w:divBdr>
                <w:top w:val="none" w:sz="0" w:space="0" w:color="auto"/>
                <w:left w:val="none" w:sz="0" w:space="0" w:color="auto"/>
                <w:bottom w:val="none" w:sz="0" w:space="0" w:color="auto"/>
                <w:right w:val="none" w:sz="0" w:space="0" w:color="auto"/>
              </w:divBdr>
            </w:div>
          </w:divsChild>
        </w:div>
        <w:div w:id="1819154495">
          <w:marLeft w:val="0"/>
          <w:marRight w:val="0"/>
          <w:marTop w:val="0"/>
          <w:marBottom w:val="0"/>
          <w:divBdr>
            <w:top w:val="none" w:sz="0" w:space="0" w:color="auto"/>
            <w:left w:val="none" w:sz="0" w:space="0" w:color="auto"/>
            <w:bottom w:val="none" w:sz="0" w:space="0" w:color="auto"/>
            <w:right w:val="none" w:sz="0" w:space="0" w:color="auto"/>
          </w:divBdr>
          <w:divsChild>
            <w:div w:id="1696156255">
              <w:marLeft w:val="0"/>
              <w:marRight w:val="0"/>
              <w:marTop w:val="0"/>
              <w:marBottom w:val="0"/>
              <w:divBdr>
                <w:top w:val="none" w:sz="0" w:space="0" w:color="auto"/>
                <w:left w:val="none" w:sz="0" w:space="0" w:color="auto"/>
                <w:bottom w:val="none" w:sz="0" w:space="0" w:color="auto"/>
                <w:right w:val="none" w:sz="0" w:space="0" w:color="auto"/>
              </w:divBdr>
            </w:div>
            <w:div w:id="778375075">
              <w:marLeft w:val="0"/>
              <w:marRight w:val="0"/>
              <w:marTop w:val="0"/>
              <w:marBottom w:val="0"/>
              <w:divBdr>
                <w:top w:val="none" w:sz="0" w:space="0" w:color="auto"/>
                <w:left w:val="none" w:sz="0" w:space="0" w:color="auto"/>
                <w:bottom w:val="none" w:sz="0" w:space="0" w:color="auto"/>
                <w:right w:val="none" w:sz="0" w:space="0" w:color="auto"/>
              </w:divBdr>
            </w:div>
            <w:div w:id="1651977384">
              <w:marLeft w:val="0"/>
              <w:marRight w:val="0"/>
              <w:marTop w:val="0"/>
              <w:marBottom w:val="0"/>
              <w:divBdr>
                <w:top w:val="none" w:sz="0" w:space="0" w:color="auto"/>
                <w:left w:val="none" w:sz="0" w:space="0" w:color="auto"/>
                <w:bottom w:val="none" w:sz="0" w:space="0" w:color="auto"/>
                <w:right w:val="none" w:sz="0" w:space="0" w:color="auto"/>
              </w:divBdr>
            </w:div>
            <w:div w:id="843323518">
              <w:marLeft w:val="0"/>
              <w:marRight w:val="0"/>
              <w:marTop w:val="0"/>
              <w:marBottom w:val="0"/>
              <w:divBdr>
                <w:top w:val="none" w:sz="0" w:space="0" w:color="auto"/>
                <w:left w:val="none" w:sz="0" w:space="0" w:color="auto"/>
                <w:bottom w:val="none" w:sz="0" w:space="0" w:color="auto"/>
                <w:right w:val="none" w:sz="0" w:space="0" w:color="auto"/>
              </w:divBdr>
            </w:div>
            <w:div w:id="1008215678">
              <w:marLeft w:val="0"/>
              <w:marRight w:val="0"/>
              <w:marTop w:val="0"/>
              <w:marBottom w:val="0"/>
              <w:divBdr>
                <w:top w:val="none" w:sz="0" w:space="0" w:color="auto"/>
                <w:left w:val="none" w:sz="0" w:space="0" w:color="auto"/>
                <w:bottom w:val="none" w:sz="0" w:space="0" w:color="auto"/>
                <w:right w:val="none" w:sz="0" w:space="0" w:color="auto"/>
              </w:divBdr>
            </w:div>
            <w:div w:id="1750997894">
              <w:marLeft w:val="0"/>
              <w:marRight w:val="0"/>
              <w:marTop w:val="0"/>
              <w:marBottom w:val="0"/>
              <w:divBdr>
                <w:top w:val="none" w:sz="0" w:space="0" w:color="auto"/>
                <w:left w:val="none" w:sz="0" w:space="0" w:color="auto"/>
                <w:bottom w:val="none" w:sz="0" w:space="0" w:color="auto"/>
                <w:right w:val="none" w:sz="0" w:space="0" w:color="auto"/>
              </w:divBdr>
            </w:div>
            <w:div w:id="1643734358">
              <w:marLeft w:val="0"/>
              <w:marRight w:val="0"/>
              <w:marTop w:val="0"/>
              <w:marBottom w:val="0"/>
              <w:divBdr>
                <w:top w:val="none" w:sz="0" w:space="0" w:color="auto"/>
                <w:left w:val="none" w:sz="0" w:space="0" w:color="auto"/>
                <w:bottom w:val="none" w:sz="0" w:space="0" w:color="auto"/>
                <w:right w:val="none" w:sz="0" w:space="0" w:color="auto"/>
              </w:divBdr>
            </w:div>
            <w:div w:id="972752751">
              <w:marLeft w:val="0"/>
              <w:marRight w:val="0"/>
              <w:marTop w:val="0"/>
              <w:marBottom w:val="0"/>
              <w:divBdr>
                <w:top w:val="none" w:sz="0" w:space="0" w:color="auto"/>
                <w:left w:val="none" w:sz="0" w:space="0" w:color="auto"/>
                <w:bottom w:val="none" w:sz="0" w:space="0" w:color="auto"/>
                <w:right w:val="none" w:sz="0" w:space="0" w:color="auto"/>
              </w:divBdr>
            </w:div>
            <w:div w:id="883443924">
              <w:marLeft w:val="0"/>
              <w:marRight w:val="0"/>
              <w:marTop w:val="0"/>
              <w:marBottom w:val="0"/>
              <w:divBdr>
                <w:top w:val="none" w:sz="0" w:space="0" w:color="auto"/>
                <w:left w:val="none" w:sz="0" w:space="0" w:color="auto"/>
                <w:bottom w:val="none" w:sz="0" w:space="0" w:color="auto"/>
                <w:right w:val="none" w:sz="0" w:space="0" w:color="auto"/>
              </w:divBdr>
            </w:div>
            <w:div w:id="308366579">
              <w:marLeft w:val="0"/>
              <w:marRight w:val="0"/>
              <w:marTop w:val="0"/>
              <w:marBottom w:val="0"/>
              <w:divBdr>
                <w:top w:val="none" w:sz="0" w:space="0" w:color="auto"/>
                <w:left w:val="none" w:sz="0" w:space="0" w:color="auto"/>
                <w:bottom w:val="none" w:sz="0" w:space="0" w:color="auto"/>
                <w:right w:val="none" w:sz="0" w:space="0" w:color="auto"/>
              </w:divBdr>
            </w:div>
            <w:div w:id="1629772670">
              <w:marLeft w:val="0"/>
              <w:marRight w:val="0"/>
              <w:marTop w:val="0"/>
              <w:marBottom w:val="0"/>
              <w:divBdr>
                <w:top w:val="none" w:sz="0" w:space="0" w:color="auto"/>
                <w:left w:val="none" w:sz="0" w:space="0" w:color="auto"/>
                <w:bottom w:val="none" w:sz="0" w:space="0" w:color="auto"/>
                <w:right w:val="none" w:sz="0" w:space="0" w:color="auto"/>
              </w:divBdr>
            </w:div>
            <w:div w:id="335152564">
              <w:marLeft w:val="0"/>
              <w:marRight w:val="0"/>
              <w:marTop w:val="0"/>
              <w:marBottom w:val="0"/>
              <w:divBdr>
                <w:top w:val="none" w:sz="0" w:space="0" w:color="auto"/>
                <w:left w:val="none" w:sz="0" w:space="0" w:color="auto"/>
                <w:bottom w:val="none" w:sz="0" w:space="0" w:color="auto"/>
                <w:right w:val="none" w:sz="0" w:space="0" w:color="auto"/>
              </w:divBdr>
            </w:div>
            <w:div w:id="1546331194">
              <w:marLeft w:val="0"/>
              <w:marRight w:val="0"/>
              <w:marTop w:val="0"/>
              <w:marBottom w:val="0"/>
              <w:divBdr>
                <w:top w:val="none" w:sz="0" w:space="0" w:color="auto"/>
                <w:left w:val="none" w:sz="0" w:space="0" w:color="auto"/>
                <w:bottom w:val="none" w:sz="0" w:space="0" w:color="auto"/>
                <w:right w:val="none" w:sz="0" w:space="0" w:color="auto"/>
              </w:divBdr>
            </w:div>
            <w:div w:id="1478256334">
              <w:marLeft w:val="0"/>
              <w:marRight w:val="0"/>
              <w:marTop w:val="0"/>
              <w:marBottom w:val="0"/>
              <w:divBdr>
                <w:top w:val="none" w:sz="0" w:space="0" w:color="auto"/>
                <w:left w:val="none" w:sz="0" w:space="0" w:color="auto"/>
                <w:bottom w:val="none" w:sz="0" w:space="0" w:color="auto"/>
                <w:right w:val="none" w:sz="0" w:space="0" w:color="auto"/>
              </w:divBdr>
            </w:div>
            <w:div w:id="449786880">
              <w:marLeft w:val="0"/>
              <w:marRight w:val="0"/>
              <w:marTop w:val="0"/>
              <w:marBottom w:val="0"/>
              <w:divBdr>
                <w:top w:val="none" w:sz="0" w:space="0" w:color="auto"/>
                <w:left w:val="none" w:sz="0" w:space="0" w:color="auto"/>
                <w:bottom w:val="none" w:sz="0" w:space="0" w:color="auto"/>
                <w:right w:val="none" w:sz="0" w:space="0" w:color="auto"/>
              </w:divBdr>
            </w:div>
            <w:div w:id="1808545661">
              <w:marLeft w:val="0"/>
              <w:marRight w:val="0"/>
              <w:marTop w:val="0"/>
              <w:marBottom w:val="0"/>
              <w:divBdr>
                <w:top w:val="none" w:sz="0" w:space="0" w:color="auto"/>
                <w:left w:val="none" w:sz="0" w:space="0" w:color="auto"/>
                <w:bottom w:val="none" w:sz="0" w:space="0" w:color="auto"/>
                <w:right w:val="none" w:sz="0" w:space="0" w:color="auto"/>
              </w:divBdr>
            </w:div>
            <w:div w:id="1988781043">
              <w:marLeft w:val="0"/>
              <w:marRight w:val="0"/>
              <w:marTop w:val="0"/>
              <w:marBottom w:val="0"/>
              <w:divBdr>
                <w:top w:val="none" w:sz="0" w:space="0" w:color="auto"/>
                <w:left w:val="none" w:sz="0" w:space="0" w:color="auto"/>
                <w:bottom w:val="none" w:sz="0" w:space="0" w:color="auto"/>
                <w:right w:val="none" w:sz="0" w:space="0" w:color="auto"/>
              </w:divBdr>
            </w:div>
            <w:div w:id="283970329">
              <w:marLeft w:val="0"/>
              <w:marRight w:val="0"/>
              <w:marTop w:val="0"/>
              <w:marBottom w:val="0"/>
              <w:divBdr>
                <w:top w:val="none" w:sz="0" w:space="0" w:color="auto"/>
                <w:left w:val="none" w:sz="0" w:space="0" w:color="auto"/>
                <w:bottom w:val="none" w:sz="0" w:space="0" w:color="auto"/>
                <w:right w:val="none" w:sz="0" w:space="0" w:color="auto"/>
              </w:divBdr>
            </w:div>
            <w:div w:id="1290816651">
              <w:marLeft w:val="0"/>
              <w:marRight w:val="0"/>
              <w:marTop w:val="0"/>
              <w:marBottom w:val="0"/>
              <w:divBdr>
                <w:top w:val="none" w:sz="0" w:space="0" w:color="auto"/>
                <w:left w:val="none" w:sz="0" w:space="0" w:color="auto"/>
                <w:bottom w:val="none" w:sz="0" w:space="0" w:color="auto"/>
                <w:right w:val="none" w:sz="0" w:space="0" w:color="auto"/>
              </w:divBdr>
            </w:div>
            <w:div w:id="1789666900">
              <w:marLeft w:val="0"/>
              <w:marRight w:val="0"/>
              <w:marTop w:val="0"/>
              <w:marBottom w:val="0"/>
              <w:divBdr>
                <w:top w:val="none" w:sz="0" w:space="0" w:color="auto"/>
                <w:left w:val="none" w:sz="0" w:space="0" w:color="auto"/>
                <w:bottom w:val="none" w:sz="0" w:space="0" w:color="auto"/>
                <w:right w:val="none" w:sz="0" w:space="0" w:color="auto"/>
              </w:divBdr>
            </w:div>
          </w:divsChild>
        </w:div>
        <w:div w:id="2000424347">
          <w:marLeft w:val="0"/>
          <w:marRight w:val="0"/>
          <w:marTop w:val="0"/>
          <w:marBottom w:val="0"/>
          <w:divBdr>
            <w:top w:val="none" w:sz="0" w:space="0" w:color="auto"/>
            <w:left w:val="none" w:sz="0" w:space="0" w:color="auto"/>
            <w:bottom w:val="none" w:sz="0" w:space="0" w:color="auto"/>
            <w:right w:val="none" w:sz="0" w:space="0" w:color="auto"/>
          </w:divBdr>
          <w:divsChild>
            <w:div w:id="753015527">
              <w:marLeft w:val="0"/>
              <w:marRight w:val="0"/>
              <w:marTop w:val="0"/>
              <w:marBottom w:val="0"/>
              <w:divBdr>
                <w:top w:val="none" w:sz="0" w:space="0" w:color="auto"/>
                <w:left w:val="none" w:sz="0" w:space="0" w:color="auto"/>
                <w:bottom w:val="none" w:sz="0" w:space="0" w:color="auto"/>
                <w:right w:val="none" w:sz="0" w:space="0" w:color="auto"/>
              </w:divBdr>
            </w:div>
            <w:div w:id="552812294">
              <w:marLeft w:val="0"/>
              <w:marRight w:val="0"/>
              <w:marTop w:val="0"/>
              <w:marBottom w:val="0"/>
              <w:divBdr>
                <w:top w:val="none" w:sz="0" w:space="0" w:color="auto"/>
                <w:left w:val="none" w:sz="0" w:space="0" w:color="auto"/>
                <w:bottom w:val="none" w:sz="0" w:space="0" w:color="auto"/>
                <w:right w:val="none" w:sz="0" w:space="0" w:color="auto"/>
              </w:divBdr>
            </w:div>
            <w:div w:id="1929120470">
              <w:marLeft w:val="0"/>
              <w:marRight w:val="0"/>
              <w:marTop w:val="0"/>
              <w:marBottom w:val="0"/>
              <w:divBdr>
                <w:top w:val="none" w:sz="0" w:space="0" w:color="auto"/>
                <w:left w:val="none" w:sz="0" w:space="0" w:color="auto"/>
                <w:bottom w:val="none" w:sz="0" w:space="0" w:color="auto"/>
                <w:right w:val="none" w:sz="0" w:space="0" w:color="auto"/>
              </w:divBdr>
            </w:div>
            <w:div w:id="1353068515">
              <w:marLeft w:val="0"/>
              <w:marRight w:val="0"/>
              <w:marTop w:val="0"/>
              <w:marBottom w:val="0"/>
              <w:divBdr>
                <w:top w:val="none" w:sz="0" w:space="0" w:color="auto"/>
                <w:left w:val="none" w:sz="0" w:space="0" w:color="auto"/>
                <w:bottom w:val="none" w:sz="0" w:space="0" w:color="auto"/>
                <w:right w:val="none" w:sz="0" w:space="0" w:color="auto"/>
              </w:divBdr>
            </w:div>
            <w:div w:id="925722712">
              <w:marLeft w:val="0"/>
              <w:marRight w:val="0"/>
              <w:marTop w:val="0"/>
              <w:marBottom w:val="0"/>
              <w:divBdr>
                <w:top w:val="none" w:sz="0" w:space="0" w:color="auto"/>
                <w:left w:val="none" w:sz="0" w:space="0" w:color="auto"/>
                <w:bottom w:val="none" w:sz="0" w:space="0" w:color="auto"/>
                <w:right w:val="none" w:sz="0" w:space="0" w:color="auto"/>
              </w:divBdr>
            </w:div>
            <w:div w:id="546332797">
              <w:marLeft w:val="0"/>
              <w:marRight w:val="0"/>
              <w:marTop w:val="0"/>
              <w:marBottom w:val="0"/>
              <w:divBdr>
                <w:top w:val="none" w:sz="0" w:space="0" w:color="auto"/>
                <w:left w:val="none" w:sz="0" w:space="0" w:color="auto"/>
                <w:bottom w:val="none" w:sz="0" w:space="0" w:color="auto"/>
                <w:right w:val="none" w:sz="0" w:space="0" w:color="auto"/>
              </w:divBdr>
            </w:div>
            <w:div w:id="1117413319">
              <w:marLeft w:val="0"/>
              <w:marRight w:val="0"/>
              <w:marTop w:val="0"/>
              <w:marBottom w:val="0"/>
              <w:divBdr>
                <w:top w:val="none" w:sz="0" w:space="0" w:color="auto"/>
                <w:left w:val="none" w:sz="0" w:space="0" w:color="auto"/>
                <w:bottom w:val="none" w:sz="0" w:space="0" w:color="auto"/>
                <w:right w:val="none" w:sz="0" w:space="0" w:color="auto"/>
              </w:divBdr>
            </w:div>
            <w:div w:id="1887832768">
              <w:marLeft w:val="0"/>
              <w:marRight w:val="0"/>
              <w:marTop w:val="0"/>
              <w:marBottom w:val="0"/>
              <w:divBdr>
                <w:top w:val="none" w:sz="0" w:space="0" w:color="auto"/>
                <w:left w:val="none" w:sz="0" w:space="0" w:color="auto"/>
                <w:bottom w:val="none" w:sz="0" w:space="0" w:color="auto"/>
                <w:right w:val="none" w:sz="0" w:space="0" w:color="auto"/>
              </w:divBdr>
            </w:div>
            <w:div w:id="1449543737">
              <w:marLeft w:val="0"/>
              <w:marRight w:val="0"/>
              <w:marTop w:val="0"/>
              <w:marBottom w:val="0"/>
              <w:divBdr>
                <w:top w:val="none" w:sz="0" w:space="0" w:color="auto"/>
                <w:left w:val="none" w:sz="0" w:space="0" w:color="auto"/>
                <w:bottom w:val="none" w:sz="0" w:space="0" w:color="auto"/>
                <w:right w:val="none" w:sz="0" w:space="0" w:color="auto"/>
              </w:divBdr>
            </w:div>
            <w:div w:id="1348483179">
              <w:marLeft w:val="0"/>
              <w:marRight w:val="0"/>
              <w:marTop w:val="0"/>
              <w:marBottom w:val="0"/>
              <w:divBdr>
                <w:top w:val="none" w:sz="0" w:space="0" w:color="auto"/>
                <w:left w:val="none" w:sz="0" w:space="0" w:color="auto"/>
                <w:bottom w:val="none" w:sz="0" w:space="0" w:color="auto"/>
                <w:right w:val="none" w:sz="0" w:space="0" w:color="auto"/>
              </w:divBdr>
            </w:div>
            <w:div w:id="114521576">
              <w:marLeft w:val="0"/>
              <w:marRight w:val="0"/>
              <w:marTop w:val="0"/>
              <w:marBottom w:val="0"/>
              <w:divBdr>
                <w:top w:val="none" w:sz="0" w:space="0" w:color="auto"/>
                <w:left w:val="none" w:sz="0" w:space="0" w:color="auto"/>
                <w:bottom w:val="none" w:sz="0" w:space="0" w:color="auto"/>
                <w:right w:val="none" w:sz="0" w:space="0" w:color="auto"/>
              </w:divBdr>
            </w:div>
            <w:div w:id="1919170878">
              <w:marLeft w:val="0"/>
              <w:marRight w:val="0"/>
              <w:marTop w:val="0"/>
              <w:marBottom w:val="0"/>
              <w:divBdr>
                <w:top w:val="none" w:sz="0" w:space="0" w:color="auto"/>
                <w:left w:val="none" w:sz="0" w:space="0" w:color="auto"/>
                <w:bottom w:val="none" w:sz="0" w:space="0" w:color="auto"/>
                <w:right w:val="none" w:sz="0" w:space="0" w:color="auto"/>
              </w:divBdr>
            </w:div>
            <w:div w:id="416512869">
              <w:marLeft w:val="0"/>
              <w:marRight w:val="0"/>
              <w:marTop w:val="0"/>
              <w:marBottom w:val="0"/>
              <w:divBdr>
                <w:top w:val="none" w:sz="0" w:space="0" w:color="auto"/>
                <w:left w:val="none" w:sz="0" w:space="0" w:color="auto"/>
                <w:bottom w:val="none" w:sz="0" w:space="0" w:color="auto"/>
                <w:right w:val="none" w:sz="0" w:space="0" w:color="auto"/>
              </w:divBdr>
            </w:div>
            <w:div w:id="2014991174">
              <w:marLeft w:val="0"/>
              <w:marRight w:val="0"/>
              <w:marTop w:val="0"/>
              <w:marBottom w:val="0"/>
              <w:divBdr>
                <w:top w:val="none" w:sz="0" w:space="0" w:color="auto"/>
                <w:left w:val="none" w:sz="0" w:space="0" w:color="auto"/>
                <w:bottom w:val="none" w:sz="0" w:space="0" w:color="auto"/>
                <w:right w:val="none" w:sz="0" w:space="0" w:color="auto"/>
              </w:divBdr>
            </w:div>
            <w:div w:id="1402406322">
              <w:marLeft w:val="0"/>
              <w:marRight w:val="0"/>
              <w:marTop w:val="0"/>
              <w:marBottom w:val="0"/>
              <w:divBdr>
                <w:top w:val="none" w:sz="0" w:space="0" w:color="auto"/>
                <w:left w:val="none" w:sz="0" w:space="0" w:color="auto"/>
                <w:bottom w:val="none" w:sz="0" w:space="0" w:color="auto"/>
                <w:right w:val="none" w:sz="0" w:space="0" w:color="auto"/>
              </w:divBdr>
            </w:div>
            <w:div w:id="11687245">
              <w:marLeft w:val="0"/>
              <w:marRight w:val="0"/>
              <w:marTop w:val="0"/>
              <w:marBottom w:val="0"/>
              <w:divBdr>
                <w:top w:val="none" w:sz="0" w:space="0" w:color="auto"/>
                <w:left w:val="none" w:sz="0" w:space="0" w:color="auto"/>
                <w:bottom w:val="none" w:sz="0" w:space="0" w:color="auto"/>
                <w:right w:val="none" w:sz="0" w:space="0" w:color="auto"/>
              </w:divBdr>
            </w:div>
            <w:div w:id="517276629">
              <w:marLeft w:val="0"/>
              <w:marRight w:val="0"/>
              <w:marTop w:val="0"/>
              <w:marBottom w:val="0"/>
              <w:divBdr>
                <w:top w:val="none" w:sz="0" w:space="0" w:color="auto"/>
                <w:left w:val="none" w:sz="0" w:space="0" w:color="auto"/>
                <w:bottom w:val="none" w:sz="0" w:space="0" w:color="auto"/>
                <w:right w:val="none" w:sz="0" w:space="0" w:color="auto"/>
              </w:divBdr>
            </w:div>
            <w:div w:id="2035304592">
              <w:marLeft w:val="0"/>
              <w:marRight w:val="0"/>
              <w:marTop w:val="0"/>
              <w:marBottom w:val="0"/>
              <w:divBdr>
                <w:top w:val="none" w:sz="0" w:space="0" w:color="auto"/>
                <w:left w:val="none" w:sz="0" w:space="0" w:color="auto"/>
                <w:bottom w:val="none" w:sz="0" w:space="0" w:color="auto"/>
                <w:right w:val="none" w:sz="0" w:space="0" w:color="auto"/>
              </w:divBdr>
            </w:div>
            <w:div w:id="41249929">
              <w:marLeft w:val="0"/>
              <w:marRight w:val="0"/>
              <w:marTop w:val="0"/>
              <w:marBottom w:val="0"/>
              <w:divBdr>
                <w:top w:val="none" w:sz="0" w:space="0" w:color="auto"/>
                <w:left w:val="none" w:sz="0" w:space="0" w:color="auto"/>
                <w:bottom w:val="none" w:sz="0" w:space="0" w:color="auto"/>
                <w:right w:val="none" w:sz="0" w:space="0" w:color="auto"/>
              </w:divBdr>
            </w:div>
            <w:div w:id="2052532433">
              <w:marLeft w:val="0"/>
              <w:marRight w:val="0"/>
              <w:marTop w:val="0"/>
              <w:marBottom w:val="0"/>
              <w:divBdr>
                <w:top w:val="none" w:sz="0" w:space="0" w:color="auto"/>
                <w:left w:val="none" w:sz="0" w:space="0" w:color="auto"/>
                <w:bottom w:val="none" w:sz="0" w:space="0" w:color="auto"/>
                <w:right w:val="none" w:sz="0" w:space="0" w:color="auto"/>
              </w:divBdr>
            </w:div>
          </w:divsChild>
        </w:div>
        <w:div w:id="507520942">
          <w:marLeft w:val="0"/>
          <w:marRight w:val="0"/>
          <w:marTop w:val="0"/>
          <w:marBottom w:val="0"/>
          <w:divBdr>
            <w:top w:val="none" w:sz="0" w:space="0" w:color="auto"/>
            <w:left w:val="none" w:sz="0" w:space="0" w:color="auto"/>
            <w:bottom w:val="none" w:sz="0" w:space="0" w:color="auto"/>
            <w:right w:val="none" w:sz="0" w:space="0" w:color="auto"/>
          </w:divBdr>
          <w:divsChild>
            <w:div w:id="1995141795">
              <w:marLeft w:val="0"/>
              <w:marRight w:val="0"/>
              <w:marTop w:val="0"/>
              <w:marBottom w:val="0"/>
              <w:divBdr>
                <w:top w:val="none" w:sz="0" w:space="0" w:color="auto"/>
                <w:left w:val="none" w:sz="0" w:space="0" w:color="auto"/>
                <w:bottom w:val="none" w:sz="0" w:space="0" w:color="auto"/>
                <w:right w:val="none" w:sz="0" w:space="0" w:color="auto"/>
              </w:divBdr>
            </w:div>
            <w:div w:id="304747778">
              <w:marLeft w:val="0"/>
              <w:marRight w:val="0"/>
              <w:marTop w:val="0"/>
              <w:marBottom w:val="0"/>
              <w:divBdr>
                <w:top w:val="none" w:sz="0" w:space="0" w:color="auto"/>
                <w:left w:val="none" w:sz="0" w:space="0" w:color="auto"/>
                <w:bottom w:val="none" w:sz="0" w:space="0" w:color="auto"/>
                <w:right w:val="none" w:sz="0" w:space="0" w:color="auto"/>
              </w:divBdr>
            </w:div>
            <w:div w:id="1962803279">
              <w:marLeft w:val="0"/>
              <w:marRight w:val="0"/>
              <w:marTop w:val="0"/>
              <w:marBottom w:val="0"/>
              <w:divBdr>
                <w:top w:val="none" w:sz="0" w:space="0" w:color="auto"/>
                <w:left w:val="none" w:sz="0" w:space="0" w:color="auto"/>
                <w:bottom w:val="none" w:sz="0" w:space="0" w:color="auto"/>
                <w:right w:val="none" w:sz="0" w:space="0" w:color="auto"/>
              </w:divBdr>
            </w:div>
            <w:div w:id="1234393726">
              <w:marLeft w:val="0"/>
              <w:marRight w:val="0"/>
              <w:marTop w:val="0"/>
              <w:marBottom w:val="0"/>
              <w:divBdr>
                <w:top w:val="none" w:sz="0" w:space="0" w:color="auto"/>
                <w:left w:val="none" w:sz="0" w:space="0" w:color="auto"/>
                <w:bottom w:val="none" w:sz="0" w:space="0" w:color="auto"/>
                <w:right w:val="none" w:sz="0" w:space="0" w:color="auto"/>
              </w:divBdr>
            </w:div>
            <w:div w:id="675232862">
              <w:marLeft w:val="0"/>
              <w:marRight w:val="0"/>
              <w:marTop w:val="0"/>
              <w:marBottom w:val="0"/>
              <w:divBdr>
                <w:top w:val="none" w:sz="0" w:space="0" w:color="auto"/>
                <w:left w:val="none" w:sz="0" w:space="0" w:color="auto"/>
                <w:bottom w:val="none" w:sz="0" w:space="0" w:color="auto"/>
                <w:right w:val="none" w:sz="0" w:space="0" w:color="auto"/>
              </w:divBdr>
            </w:div>
            <w:div w:id="2097241357">
              <w:marLeft w:val="0"/>
              <w:marRight w:val="0"/>
              <w:marTop w:val="0"/>
              <w:marBottom w:val="0"/>
              <w:divBdr>
                <w:top w:val="none" w:sz="0" w:space="0" w:color="auto"/>
                <w:left w:val="none" w:sz="0" w:space="0" w:color="auto"/>
                <w:bottom w:val="none" w:sz="0" w:space="0" w:color="auto"/>
                <w:right w:val="none" w:sz="0" w:space="0" w:color="auto"/>
              </w:divBdr>
            </w:div>
            <w:div w:id="1461876100">
              <w:marLeft w:val="0"/>
              <w:marRight w:val="0"/>
              <w:marTop w:val="0"/>
              <w:marBottom w:val="0"/>
              <w:divBdr>
                <w:top w:val="none" w:sz="0" w:space="0" w:color="auto"/>
                <w:left w:val="none" w:sz="0" w:space="0" w:color="auto"/>
                <w:bottom w:val="none" w:sz="0" w:space="0" w:color="auto"/>
                <w:right w:val="none" w:sz="0" w:space="0" w:color="auto"/>
              </w:divBdr>
            </w:div>
            <w:div w:id="1717318975">
              <w:marLeft w:val="0"/>
              <w:marRight w:val="0"/>
              <w:marTop w:val="0"/>
              <w:marBottom w:val="0"/>
              <w:divBdr>
                <w:top w:val="none" w:sz="0" w:space="0" w:color="auto"/>
                <w:left w:val="none" w:sz="0" w:space="0" w:color="auto"/>
                <w:bottom w:val="none" w:sz="0" w:space="0" w:color="auto"/>
                <w:right w:val="none" w:sz="0" w:space="0" w:color="auto"/>
              </w:divBdr>
            </w:div>
            <w:div w:id="1022904195">
              <w:marLeft w:val="0"/>
              <w:marRight w:val="0"/>
              <w:marTop w:val="0"/>
              <w:marBottom w:val="0"/>
              <w:divBdr>
                <w:top w:val="none" w:sz="0" w:space="0" w:color="auto"/>
                <w:left w:val="none" w:sz="0" w:space="0" w:color="auto"/>
                <w:bottom w:val="none" w:sz="0" w:space="0" w:color="auto"/>
                <w:right w:val="none" w:sz="0" w:space="0" w:color="auto"/>
              </w:divBdr>
            </w:div>
            <w:div w:id="70736640">
              <w:marLeft w:val="0"/>
              <w:marRight w:val="0"/>
              <w:marTop w:val="0"/>
              <w:marBottom w:val="0"/>
              <w:divBdr>
                <w:top w:val="none" w:sz="0" w:space="0" w:color="auto"/>
                <w:left w:val="none" w:sz="0" w:space="0" w:color="auto"/>
                <w:bottom w:val="none" w:sz="0" w:space="0" w:color="auto"/>
                <w:right w:val="none" w:sz="0" w:space="0" w:color="auto"/>
              </w:divBdr>
            </w:div>
            <w:div w:id="903219104">
              <w:marLeft w:val="0"/>
              <w:marRight w:val="0"/>
              <w:marTop w:val="0"/>
              <w:marBottom w:val="0"/>
              <w:divBdr>
                <w:top w:val="none" w:sz="0" w:space="0" w:color="auto"/>
                <w:left w:val="none" w:sz="0" w:space="0" w:color="auto"/>
                <w:bottom w:val="none" w:sz="0" w:space="0" w:color="auto"/>
                <w:right w:val="none" w:sz="0" w:space="0" w:color="auto"/>
              </w:divBdr>
            </w:div>
            <w:div w:id="216598273">
              <w:marLeft w:val="0"/>
              <w:marRight w:val="0"/>
              <w:marTop w:val="0"/>
              <w:marBottom w:val="0"/>
              <w:divBdr>
                <w:top w:val="none" w:sz="0" w:space="0" w:color="auto"/>
                <w:left w:val="none" w:sz="0" w:space="0" w:color="auto"/>
                <w:bottom w:val="none" w:sz="0" w:space="0" w:color="auto"/>
                <w:right w:val="none" w:sz="0" w:space="0" w:color="auto"/>
              </w:divBdr>
            </w:div>
            <w:div w:id="1068461929">
              <w:marLeft w:val="0"/>
              <w:marRight w:val="0"/>
              <w:marTop w:val="0"/>
              <w:marBottom w:val="0"/>
              <w:divBdr>
                <w:top w:val="none" w:sz="0" w:space="0" w:color="auto"/>
                <w:left w:val="none" w:sz="0" w:space="0" w:color="auto"/>
                <w:bottom w:val="none" w:sz="0" w:space="0" w:color="auto"/>
                <w:right w:val="none" w:sz="0" w:space="0" w:color="auto"/>
              </w:divBdr>
            </w:div>
            <w:div w:id="2005280555">
              <w:marLeft w:val="0"/>
              <w:marRight w:val="0"/>
              <w:marTop w:val="0"/>
              <w:marBottom w:val="0"/>
              <w:divBdr>
                <w:top w:val="none" w:sz="0" w:space="0" w:color="auto"/>
                <w:left w:val="none" w:sz="0" w:space="0" w:color="auto"/>
                <w:bottom w:val="none" w:sz="0" w:space="0" w:color="auto"/>
                <w:right w:val="none" w:sz="0" w:space="0" w:color="auto"/>
              </w:divBdr>
            </w:div>
            <w:div w:id="734860776">
              <w:marLeft w:val="0"/>
              <w:marRight w:val="0"/>
              <w:marTop w:val="0"/>
              <w:marBottom w:val="0"/>
              <w:divBdr>
                <w:top w:val="none" w:sz="0" w:space="0" w:color="auto"/>
                <w:left w:val="none" w:sz="0" w:space="0" w:color="auto"/>
                <w:bottom w:val="none" w:sz="0" w:space="0" w:color="auto"/>
                <w:right w:val="none" w:sz="0" w:space="0" w:color="auto"/>
              </w:divBdr>
            </w:div>
            <w:div w:id="2037651418">
              <w:marLeft w:val="0"/>
              <w:marRight w:val="0"/>
              <w:marTop w:val="0"/>
              <w:marBottom w:val="0"/>
              <w:divBdr>
                <w:top w:val="none" w:sz="0" w:space="0" w:color="auto"/>
                <w:left w:val="none" w:sz="0" w:space="0" w:color="auto"/>
                <w:bottom w:val="none" w:sz="0" w:space="0" w:color="auto"/>
                <w:right w:val="none" w:sz="0" w:space="0" w:color="auto"/>
              </w:divBdr>
            </w:div>
            <w:div w:id="330108090">
              <w:marLeft w:val="0"/>
              <w:marRight w:val="0"/>
              <w:marTop w:val="0"/>
              <w:marBottom w:val="0"/>
              <w:divBdr>
                <w:top w:val="none" w:sz="0" w:space="0" w:color="auto"/>
                <w:left w:val="none" w:sz="0" w:space="0" w:color="auto"/>
                <w:bottom w:val="none" w:sz="0" w:space="0" w:color="auto"/>
                <w:right w:val="none" w:sz="0" w:space="0" w:color="auto"/>
              </w:divBdr>
            </w:div>
            <w:div w:id="1053382520">
              <w:marLeft w:val="0"/>
              <w:marRight w:val="0"/>
              <w:marTop w:val="0"/>
              <w:marBottom w:val="0"/>
              <w:divBdr>
                <w:top w:val="none" w:sz="0" w:space="0" w:color="auto"/>
                <w:left w:val="none" w:sz="0" w:space="0" w:color="auto"/>
                <w:bottom w:val="none" w:sz="0" w:space="0" w:color="auto"/>
                <w:right w:val="none" w:sz="0" w:space="0" w:color="auto"/>
              </w:divBdr>
            </w:div>
            <w:div w:id="1047528603">
              <w:marLeft w:val="0"/>
              <w:marRight w:val="0"/>
              <w:marTop w:val="0"/>
              <w:marBottom w:val="0"/>
              <w:divBdr>
                <w:top w:val="none" w:sz="0" w:space="0" w:color="auto"/>
                <w:left w:val="none" w:sz="0" w:space="0" w:color="auto"/>
                <w:bottom w:val="none" w:sz="0" w:space="0" w:color="auto"/>
                <w:right w:val="none" w:sz="0" w:space="0" w:color="auto"/>
              </w:divBdr>
            </w:div>
            <w:div w:id="760639083">
              <w:marLeft w:val="0"/>
              <w:marRight w:val="0"/>
              <w:marTop w:val="0"/>
              <w:marBottom w:val="0"/>
              <w:divBdr>
                <w:top w:val="none" w:sz="0" w:space="0" w:color="auto"/>
                <w:left w:val="none" w:sz="0" w:space="0" w:color="auto"/>
                <w:bottom w:val="none" w:sz="0" w:space="0" w:color="auto"/>
                <w:right w:val="none" w:sz="0" w:space="0" w:color="auto"/>
              </w:divBdr>
            </w:div>
          </w:divsChild>
        </w:div>
        <w:div w:id="1901093604">
          <w:marLeft w:val="0"/>
          <w:marRight w:val="0"/>
          <w:marTop w:val="0"/>
          <w:marBottom w:val="0"/>
          <w:divBdr>
            <w:top w:val="none" w:sz="0" w:space="0" w:color="auto"/>
            <w:left w:val="none" w:sz="0" w:space="0" w:color="auto"/>
            <w:bottom w:val="none" w:sz="0" w:space="0" w:color="auto"/>
            <w:right w:val="none" w:sz="0" w:space="0" w:color="auto"/>
          </w:divBdr>
          <w:divsChild>
            <w:div w:id="1195078628">
              <w:marLeft w:val="0"/>
              <w:marRight w:val="0"/>
              <w:marTop w:val="0"/>
              <w:marBottom w:val="0"/>
              <w:divBdr>
                <w:top w:val="none" w:sz="0" w:space="0" w:color="auto"/>
                <w:left w:val="none" w:sz="0" w:space="0" w:color="auto"/>
                <w:bottom w:val="none" w:sz="0" w:space="0" w:color="auto"/>
                <w:right w:val="none" w:sz="0" w:space="0" w:color="auto"/>
              </w:divBdr>
            </w:div>
            <w:div w:id="239218049">
              <w:marLeft w:val="0"/>
              <w:marRight w:val="0"/>
              <w:marTop w:val="0"/>
              <w:marBottom w:val="0"/>
              <w:divBdr>
                <w:top w:val="none" w:sz="0" w:space="0" w:color="auto"/>
                <w:left w:val="none" w:sz="0" w:space="0" w:color="auto"/>
                <w:bottom w:val="none" w:sz="0" w:space="0" w:color="auto"/>
                <w:right w:val="none" w:sz="0" w:space="0" w:color="auto"/>
              </w:divBdr>
            </w:div>
            <w:div w:id="972517014">
              <w:marLeft w:val="0"/>
              <w:marRight w:val="0"/>
              <w:marTop w:val="0"/>
              <w:marBottom w:val="0"/>
              <w:divBdr>
                <w:top w:val="none" w:sz="0" w:space="0" w:color="auto"/>
                <w:left w:val="none" w:sz="0" w:space="0" w:color="auto"/>
                <w:bottom w:val="none" w:sz="0" w:space="0" w:color="auto"/>
                <w:right w:val="none" w:sz="0" w:space="0" w:color="auto"/>
              </w:divBdr>
            </w:div>
            <w:div w:id="139613590">
              <w:marLeft w:val="0"/>
              <w:marRight w:val="0"/>
              <w:marTop w:val="0"/>
              <w:marBottom w:val="0"/>
              <w:divBdr>
                <w:top w:val="none" w:sz="0" w:space="0" w:color="auto"/>
                <w:left w:val="none" w:sz="0" w:space="0" w:color="auto"/>
                <w:bottom w:val="none" w:sz="0" w:space="0" w:color="auto"/>
                <w:right w:val="none" w:sz="0" w:space="0" w:color="auto"/>
              </w:divBdr>
            </w:div>
            <w:div w:id="2014868389">
              <w:marLeft w:val="0"/>
              <w:marRight w:val="0"/>
              <w:marTop w:val="0"/>
              <w:marBottom w:val="0"/>
              <w:divBdr>
                <w:top w:val="none" w:sz="0" w:space="0" w:color="auto"/>
                <w:left w:val="none" w:sz="0" w:space="0" w:color="auto"/>
                <w:bottom w:val="none" w:sz="0" w:space="0" w:color="auto"/>
                <w:right w:val="none" w:sz="0" w:space="0" w:color="auto"/>
              </w:divBdr>
            </w:div>
            <w:div w:id="613562138">
              <w:marLeft w:val="0"/>
              <w:marRight w:val="0"/>
              <w:marTop w:val="0"/>
              <w:marBottom w:val="0"/>
              <w:divBdr>
                <w:top w:val="none" w:sz="0" w:space="0" w:color="auto"/>
                <w:left w:val="none" w:sz="0" w:space="0" w:color="auto"/>
                <w:bottom w:val="none" w:sz="0" w:space="0" w:color="auto"/>
                <w:right w:val="none" w:sz="0" w:space="0" w:color="auto"/>
              </w:divBdr>
            </w:div>
            <w:div w:id="1957517358">
              <w:marLeft w:val="0"/>
              <w:marRight w:val="0"/>
              <w:marTop w:val="0"/>
              <w:marBottom w:val="0"/>
              <w:divBdr>
                <w:top w:val="none" w:sz="0" w:space="0" w:color="auto"/>
                <w:left w:val="none" w:sz="0" w:space="0" w:color="auto"/>
                <w:bottom w:val="none" w:sz="0" w:space="0" w:color="auto"/>
                <w:right w:val="none" w:sz="0" w:space="0" w:color="auto"/>
              </w:divBdr>
            </w:div>
            <w:div w:id="1528133803">
              <w:marLeft w:val="0"/>
              <w:marRight w:val="0"/>
              <w:marTop w:val="0"/>
              <w:marBottom w:val="0"/>
              <w:divBdr>
                <w:top w:val="none" w:sz="0" w:space="0" w:color="auto"/>
                <w:left w:val="none" w:sz="0" w:space="0" w:color="auto"/>
                <w:bottom w:val="none" w:sz="0" w:space="0" w:color="auto"/>
                <w:right w:val="none" w:sz="0" w:space="0" w:color="auto"/>
              </w:divBdr>
            </w:div>
            <w:div w:id="1899824736">
              <w:marLeft w:val="0"/>
              <w:marRight w:val="0"/>
              <w:marTop w:val="0"/>
              <w:marBottom w:val="0"/>
              <w:divBdr>
                <w:top w:val="none" w:sz="0" w:space="0" w:color="auto"/>
                <w:left w:val="none" w:sz="0" w:space="0" w:color="auto"/>
                <w:bottom w:val="none" w:sz="0" w:space="0" w:color="auto"/>
                <w:right w:val="none" w:sz="0" w:space="0" w:color="auto"/>
              </w:divBdr>
            </w:div>
            <w:div w:id="260991865">
              <w:marLeft w:val="0"/>
              <w:marRight w:val="0"/>
              <w:marTop w:val="0"/>
              <w:marBottom w:val="0"/>
              <w:divBdr>
                <w:top w:val="none" w:sz="0" w:space="0" w:color="auto"/>
                <w:left w:val="none" w:sz="0" w:space="0" w:color="auto"/>
                <w:bottom w:val="none" w:sz="0" w:space="0" w:color="auto"/>
                <w:right w:val="none" w:sz="0" w:space="0" w:color="auto"/>
              </w:divBdr>
            </w:div>
            <w:div w:id="974677309">
              <w:marLeft w:val="0"/>
              <w:marRight w:val="0"/>
              <w:marTop w:val="0"/>
              <w:marBottom w:val="0"/>
              <w:divBdr>
                <w:top w:val="none" w:sz="0" w:space="0" w:color="auto"/>
                <w:left w:val="none" w:sz="0" w:space="0" w:color="auto"/>
                <w:bottom w:val="none" w:sz="0" w:space="0" w:color="auto"/>
                <w:right w:val="none" w:sz="0" w:space="0" w:color="auto"/>
              </w:divBdr>
            </w:div>
            <w:div w:id="109280636">
              <w:marLeft w:val="0"/>
              <w:marRight w:val="0"/>
              <w:marTop w:val="0"/>
              <w:marBottom w:val="0"/>
              <w:divBdr>
                <w:top w:val="none" w:sz="0" w:space="0" w:color="auto"/>
                <w:left w:val="none" w:sz="0" w:space="0" w:color="auto"/>
                <w:bottom w:val="none" w:sz="0" w:space="0" w:color="auto"/>
                <w:right w:val="none" w:sz="0" w:space="0" w:color="auto"/>
              </w:divBdr>
            </w:div>
            <w:div w:id="538737278">
              <w:marLeft w:val="0"/>
              <w:marRight w:val="0"/>
              <w:marTop w:val="0"/>
              <w:marBottom w:val="0"/>
              <w:divBdr>
                <w:top w:val="none" w:sz="0" w:space="0" w:color="auto"/>
                <w:left w:val="none" w:sz="0" w:space="0" w:color="auto"/>
                <w:bottom w:val="none" w:sz="0" w:space="0" w:color="auto"/>
                <w:right w:val="none" w:sz="0" w:space="0" w:color="auto"/>
              </w:divBdr>
            </w:div>
            <w:div w:id="1791702233">
              <w:marLeft w:val="0"/>
              <w:marRight w:val="0"/>
              <w:marTop w:val="0"/>
              <w:marBottom w:val="0"/>
              <w:divBdr>
                <w:top w:val="none" w:sz="0" w:space="0" w:color="auto"/>
                <w:left w:val="none" w:sz="0" w:space="0" w:color="auto"/>
                <w:bottom w:val="none" w:sz="0" w:space="0" w:color="auto"/>
                <w:right w:val="none" w:sz="0" w:space="0" w:color="auto"/>
              </w:divBdr>
            </w:div>
            <w:div w:id="148835908">
              <w:marLeft w:val="0"/>
              <w:marRight w:val="0"/>
              <w:marTop w:val="0"/>
              <w:marBottom w:val="0"/>
              <w:divBdr>
                <w:top w:val="none" w:sz="0" w:space="0" w:color="auto"/>
                <w:left w:val="none" w:sz="0" w:space="0" w:color="auto"/>
                <w:bottom w:val="none" w:sz="0" w:space="0" w:color="auto"/>
                <w:right w:val="none" w:sz="0" w:space="0" w:color="auto"/>
              </w:divBdr>
            </w:div>
            <w:div w:id="1683775338">
              <w:marLeft w:val="0"/>
              <w:marRight w:val="0"/>
              <w:marTop w:val="0"/>
              <w:marBottom w:val="0"/>
              <w:divBdr>
                <w:top w:val="none" w:sz="0" w:space="0" w:color="auto"/>
                <w:left w:val="none" w:sz="0" w:space="0" w:color="auto"/>
                <w:bottom w:val="none" w:sz="0" w:space="0" w:color="auto"/>
                <w:right w:val="none" w:sz="0" w:space="0" w:color="auto"/>
              </w:divBdr>
            </w:div>
            <w:div w:id="248738349">
              <w:marLeft w:val="0"/>
              <w:marRight w:val="0"/>
              <w:marTop w:val="0"/>
              <w:marBottom w:val="0"/>
              <w:divBdr>
                <w:top w:val="none" w:sz="0" w:space="0" w:color="auto"/>
                <w:left w:val="none" w:sz="0" w:space="0" w:color="auto"/>
                <w:bottom w:val="none" w:sz="0" w:space="0" w:color="auto"/>
                <w:right w:val="none" w:sz="0" w:space="0" w:color="auto"/>
              </w:divBdr>
            </w:div>
            <w:div w:id="1276793764">
              <w:marLeft w:val="0"/>
              <w:marRight w:val="0"/>
              <w:marTop w:val="0"/>
              <w:marBottom w:val="0"/>
              <w:divBdr>
                <w:top w:val="none" w:sz="0" w:space="0" w:color="auto"/>
                <w:left w:val="none" w:sz="0" w:space="0" w:color="auto"/>
                <w:bottom w:val="none" w:sz="0" w:space="0" w:color="auto"/>
                <w:right w:val="none" w:sz="0" w:space="0" w:color="auto"/>
              </w:divBdr>
            </w:div>
            <w:div w:id="1635595006">
              <w:marLeft w:val="0"/>
              <w:marRight w:val="0"/>
              <w:marTop w:val="0"/>
              <w:marBottom w:val="0"/>
              <w:divBdr>
                <w:top w:val="none" w:sz="0" w:space="0" w:color="auto"/>
                <w:left w:val="none" w:sz="0" w:space="0" w:color="auto"/>
                <w:bottom w:val="none" w:sz="0" w:space="0" w:color="auto"/>
                <w:right w:val="none" w:sz="0" w:space="0" w:color="auto"/>
              </w:divBdr>
            </w:div>
            <w:div w:id="1619213879">
              <w:marLeft w:val="0"/>
              <w:marRight w:val="0"/>
              <w:marTop w:val="0"/>
              <w:marBottom w:val="0"/>
              <w:divBdr>
                <w:top w:val="none" w:sz="0" w:space="0" w:color="auto"/>
                <w:left w:val="none" w:sz="0" w:space="0" w:color="auto"/>
                <w:bottom w:val="none" w:sz="0" w:space="0" w:color="auto"/>
                <w:right w:val="none" w:sz="0" w:space="0" w:color="auto"/>
              </w:divBdr>
            </w:div>
          </w:divsChild>
        </w:div>
        <w:div w:id="1453792806">
          <w:marLeft w:val="0"/>
          <w:marRight w:val="0"/>
          <w:marTop w:val="0"/>
          <w:marBottom w:val="0"/>
          <w:divBdr>
            <w:top w:val="none" w:sz="0" w:space="0" w:color="auto"/>
            <w:left w:val="none" w:sz="0" w:space="0" w:color="auto"/>
            <w:bottom w:val="none" w:sz="0" w:space="0" w:color="auto"/>
            <w:right w:val="none" w:sz="0" w:space="0" w:color="auto"/>
          </w:divBdr>
          <w:divsChild>
            <w:div w:id="1962687990">
              <w:marLeft w:val="0"/>
              <w:marRight w:val="0"/>
              <w:marTop w:val="0"/>
              <w:marBottom w:val="0"/>
              <w:divBdr>
                <w:top w:val="none" w:sz="0" w:space="0" w:color="auto"/>
                <w:left w:val="none" w:sz="0" w:space="0" w:color="auto"/>
                <w:bottom w:val="none" w:sz="0" w:space="0" w:color="auto"/>
                <w:right w:val="none" w:sz="0" w:space="0" w:color="auto"/>
              </w:divBdr>
            </w:div>
            <w:div w:id="811212638">
              <w:marLeft w:val="0"/>
              <w:marRight w:val="0"/>
              <w:marTop w:val="0"/>
              <w:marBottom w:val="0"/>
              <w:divBdr>
                <w:top w:val="none" w:sz="0" w:space="0" w:color="auto"/>
                <w:left w:val="none" w:sz="0" w:space="0" w:color="auto"/>
                <w:bottom w:val="none" w:sz="0" w:space="0" w:color="auto"/>
                <w:right w:val="none" w:sz="0" w:space="0" w:color="auto"/>
              </w:divBdr>
            </w:div>
            <w:div w:id="1672757406">
              <w:marLeft w:val="0"/>
              <w:marRight w:val="0"/>
              <w:marTop w:val="0"/>
              <w:marBottom w:val="0"/>
              <w:divBdr>
                <w:top w:val="none" w:sz="0" w:space="0" w:color="auto"/>
                <w:left w:val="none" w:sz="0" w:space="0" w:color="auto"/>
                <w:bottom w:val="none" w:sz="0" w:space="0" w:color="auto"/>
                <w:right w:val="none" w:sz="0" w:space="0" w:color="auto"/>
              </w:divBdr>
            </w:div>
            <w:div w:id="366106451">
              <w:marLeft w:val="0"/>
              <w:marRight w:val="0"/>
              <w:marTop w:val="0"/>
              <w:marBottom w:val="0"/>
              <w:divBdr>
                <w:top w:val="none" w:sz="0" w:space="0" w:color="auto"/>
                <w:left w:val="none" w:sz="0" w:space="0" w:color="auto"/>
                <w:bottom w:val="none" w:sz="0" w:space="0" w:color="auto"/>
                <w:right w:val="none" w:sz="0" w:space="0" w:color="auto"/>
              </w:divBdr>
            </w:div>
            <w:div w:id="982470344">
              <w:marLeft w:val="0"/>
              <w:marRight w:val="0"/>
              <w:marTop w:val="0"/>
              <w:marBottom w:val="0"/>
              <w:divBdr>
                <w:top w:val="none" w:sz="0" w:space="0" w:color="auto"/>
                <w:left w:val="none" w:sz="0" w:space="0" w:color="auto"/>
                <w:bottom w:val="none" w:sz="0" w:space="0" w:color="auto"/>
                <w:right w:val="none" w:sz="0" w:space="0" w:color="auto"/>
              </w:divBdr>
            </w:div>
            <w:div w:id="1838109373">
              <w:marLeft w:val="0"/>
              <w:marRight w:val="0"/>
              <w:marTop w:val="0"/>
              <w:marBottom w:val="0"/>
              <w:divBdr>
                <w:top w:val="none" w:sz="0" w:space="0" w:color="auto"/>
                <w:left w:val="none" w:sz="0" w:space="0" w:color="auto"/>
                <w:bottom w:val="none" w:sz="0" w:space="0" w:color="auto"/>
                <w:right w:val="none" w:sz="0" w:space="0" w:color="auto"/>
              </w:divBdr>
            </w:div>
            <w:div w:id="1152601746">
              <w:marLeft w:val="0"/>
              <w:marRight w:val="0"/>
              <w:marTop w:val="0"/>
              <w:marBottom w:val="0"/>
              <w:divBdr>
                <w:top w:val="none" w:sz="0" w:space="0" w:color="auto"/>
                <w:left w:val="none" w:sz="0" w:space="0" w:color="auto"/>
                <w:bottom w:val="none" w:sz="0" w:space="0" w:color="auto"/>
                <w:right w:val="none" w:sz="0" w:space="0" w:color="auto"/>
              </w:divBdr>
            </w:div>
            <w:div w:id="1490904315">
              <w:marLeft w:val="0"/>
              <w:marRight w:val="0"/>
              <w:marTop w:val="0"/>
              <w:marBottom w:val="0"/>
              <w:divBdr>
                <w:top w:val="none" w:sz="0" w:space="0" w:color="auto"/>
                <w:left w:val="none" w:sz="0" w:space="0" w:color="auto"/>
                <w:bottom w:val="none" w:sz="0" w:space="0" w:color="auto"/>
                <w:right w:val="none" w:sz="0" w:space="0" w:color="auto"/>
              </w:divBdr>
            </w:div>
            <w:div w:id="632177676">
              <w:marLeft w:val="0"/>
              <w:marRight w:val="0"/>
              <w:marTop w:val="0"/>
              <w:marBottom w:val="0"/>
              <w:divBdr>
                <w:top w:val="none" w:sz="0" w:space="0" w:color="auto"/>
                <w:left w:val="none" w:sz="0" w:space="0" w:color="auto"/>
                <w:bottom w:val="none" w:sz="0" w:space="0" w:color="auto"/>
                <w:right w:val="none" w:sz="0" w:space="0" w:color="auto"/>
              </w:divBdr>
            </w:div>
            <w:div w:id="346834400">
              <w:marLeft w:val="0"/>
              <w:marRight w:val="0"/>
              <w:marTop w:val="0"/>
              <w:marBottom w:val="0"/>
              <w:divBdr>
                <w:top w:val="none" w:sz="0" w:space="0" w:color="auto"/>
                <w:left w:val="none" w:sz="0" w:space="0" w:color="auto"/>
                <w:bottom w:val="none" w:sz="0" w:space="0" w:color="auto"/>
                <w:right w:val="none" w:sz="0" w:space="0" w:color="auto"/>
              </w:divBdr>
            </w:div>
            <w:div w:id="1657957293">
              <w:marLeft w:val="0"/>
              <w:marRight w:val="0"/>
              <w:marTop w:val="0"/>
              <w:marBottom w:val="0"/>
              <w:divBdr>
                <w:top w:val="none" w:sz="0" w:space="0" w:color="auto"/>
                <w:left w:val="none" w:sz="0" w:space="0" w:color="auto"/>
                <w:bottom w:val="none" w:sz="0" w:space="0" w:color="auto"/>
                <w:right w:val="none" w:sz="0" w:space="0" w:color="auto"/>
              </w:divBdr>
            </w:div>
            <w:div w:id="1654212843">
              <w:marLeft w:val="0"/>
              <w:marRight w:val="0"/>
              <w:marTop w:val="0"/>
              <w:marBottom w:val="0"/>
              <w:divBdr>
                <w:top w:val="none" w:sz="0" w:space="0" w:color="auto"/>
                <w:left w:val="none" w:sz="0" w:space="0" w:color="auto"/>
                <w:bottom w:val="none" w:sz="0" w:space="0" w:color="auto"/>
                <w:right w:val="none" w:sz="0" w:space="0" w:color="auto"/>
              </w:divBdr>
            </w:div>
            <w:div w:id="2029062195">
              <w:marLeft w:val="0"/>
              <w:marRight w:val="0"/>
              <w:marTop w:val="0"/>
              <w:marBottom w:val="0"/>
              <w:divBdr>
                <w:top w:val="none" w:sz="0" w:space="0" w:color="auto"/>
                <w:left w:val="none" w:sz="0" w:space="0" w:color="auto"/>
                <w:bottom w:val="none" w:sz="0" w:space="0" w:color="auto"/>
                <w:right w:val="none" w:sz="0" w:space="0" w:color="auto"/>
              </w:divBdr>
            </w:div>
            <w:div w:id="109714908">
              <w:marLeft w:val="0"/>
              <w:marRight w:val="0"/>
              <w:marTop w:val="0"/>
              <w:marBottom w:val="0"/>
              <w:divBdr>
                <w:top w:val="none" w:sz="0" w:space="0" w:color="auto"/>
                <w:left w:val="none" w:sz="0" w:space="0" w:color="auto"/>
                <w:bottom w:val="none" w:sz="0" w:space="0" w:color="auto"/>
                <w:right w:val="none" w:sz="0" w:space="0" w:color="auto"/>
              </w:divBdr>
            </w:div>
            <w:div w:id="367073166">
              <w:marLeft w:val="0"/>
              <w:marRight w:val="0"/>
              <w:marTop w:val="0"/>
              <w:marBottom w:val="0"/>
              <w:divBdr>
                <w:top w:val="none" w:sz="0" w:space="0" w:color="auto"/>
                <w:left w:val="none" w:sz="0" w:space="0" w:color="auto"/>
                <w:bottom w:val="none" w:sz="0" w:space="0" w:color="auto"/>
                <w:right w:val="none" w:sz="0" w:space="0" w:color="auto"/>
              </w:divBdr>
            </w:div>
            <w:div w:id="909535237">
              <w:marLeft w:val="0"/>
              <w:marRight w:val="0"/>
              <w:marTop w:val="0"/>
              <w:marBottom w:val="0"/>
              <w:divBdr>
                <w:top w:val="none" w:sz="0" w:space="0" w:color="auto"/>
                <w:left w:val="none" w:sz="0" w:space="0" w:color="auto"/>
                <w:bottom w:val="none" w:sz="0" w:space="0" w:color="auto"/>
                <w:right w:val="none" w:sz="0" w:space="0" w:color="auto"/>
              </w:divBdr>
            </w:div>
            <w:div w:id="1715739486">
              <w:marLeft w:val="0"/>
              <w:marRight w:val="0"/>
              <w:marTop w:val="0"/>
              <w:marBottom w:val="0"/>
              <w:divBdr>
                <w:top w:val="none" w:sz="0" w:space="0" w:color="auto"/>
                <w:left w:val="none" w:sz="0" w:space="0" w:color="auto"/>
                <w:bottom w:val="none" w:sz="0" w:space="0" w:color="auto"/>
                <w:right w:val="none" w:sz="0" w:space="0" w:color="auto"/>
              </w:divBdr>
            </w:div>
            <w:div w:id="1769613482">
              <w:marLeft w:val="0"/>
              <w:marRight w:val="0"/>
              <w:marTop w:val="0"/>
              <w:marBottom w:val="0"/>
              <w:divBdr>
                <w:top w:val="none" w:sz="0" w:space="0" w:color="auto"/>
                <w:left w:val="none" w:sz="0" w:space="0" w:color="auto"/>
                <w:bottom w:val="none" w:sz="0" w:space="0" w:color="auto"/>
                <w:right w:val="none" w:sz="0" w:space="0" w:color="auto"/>
              </w:divBdr>
            </w:div>
            <w:div w:id="257912224">
              <w:marLeft w:val="0"/>
              <w:marRight w:val="0"/>
              <w:marTop w:val="0"/>
              <w:marBottom w:val="0"/>
              <w:divBdr>
                <w:top w:val="none" w:sz="0" w:space="0" w:color="auto"/>
                <w:left w:val="none" w:sz="0" w:space="0" w:color="auto"/>
                <w:bottom w:val="none" w:sz="0" w:space="0" w:color="auto"/>
                <w:right w:val="none" w:sz="0" w:space="0" w:color="auto"/>
              </w:divBdr>
            </w:div>
            <w:div w:id="1150637528">
              <w:marLeft w:val="0"/>
              <w:marRight w:val="0"/>
              <w:marTop w:val="0"/>
              <w:marBottom w:val="0"/>
              <w:divBdr>
                <w:top w:val="none" w:sz="0" w:space="0" w:color="auto"/>
                <w:left w:val="none" w:sz="0" w:space="0" w:color="auto"/>
                <w:bottom w:val="none" w:sz="0" w:space="0" w:color="auto"/>
                <w:right w:val="none" w:sz="0" w:space="0" w:color="auto"/>
              </w:divBdr>
            </w:div>
          </w:divsChild>
        </w:div>
        <w:div w:id="1150168086">
          <w:marLeft w:val="0"/>
          <w:marRight w:val="0"/>
          <w:marTop w:val="0"/>
          <w:marBottom w:val="0"/>
          <w:divBdr>
            <w:top w:val="none" w:sz="0" w:space="0" w:color="auto"/>
            <w:left w:val="none" w:sz="0" w:space="0" w:color="auto"/>
            <w:bottom w:val="none" w:sz="0" w:space="0" w:color="auto"/>
            <w:right w:val="none" w:sz="0" w:space="0" w:color="auto"/>
          </w:divBdr>
          <w:divsChild>
            <w:div w:id="958997458">
              <w:marLeft w:val="0"/>
              <w:marRight w:val="0"/>
              <w:marTop w:val="0"/>
              <w:marBottom w:val="0"/>
              <w:divBdr>
                <w:top w:val="none" w:sz="0" w:space="0" w:color="auto"/>
                <w:left w:val="none" w:sz="0" w:space="0" w:color="auto"/>
                <w:bottom w:val="none" w:sz="0" w:space="0" w:color="auto"/>
                <w:right w:val="none" w:sz="0" w:space="0" w:color="auto"/>
              </w:divBdr>
            </w:div>
            <w:div w:id="1326009359">
              <w:marLeft w:val="0"/>
              <w:marRight w:val="0"/>
              <w:marTop w:val="0"/>
              <w:marBottom w:val="0"/>
              <w:divBdr>
                <w:top w:val="none" w:sz="0" w:space="0" w:color="auto"/>
                <w:left w:val="none" w:sz="0" w:space="0" w:color="auto"/>
                <w:bottom w:val="none" w:sz="0" w:space="0" w:color="auto"/>
                <w:right w:val="none" w:sz="0" w:space="0" w:color="auto"/>
              </w:divBdr>
            </w:div>
            <w:div w:id="550574465">
              <w:marLeft w:val="0"/>
              <w:marRight w:val="0"/>
              <w:marTop w:val="0"/>
              <w:marBottom w:val="0"/>
              <w:divBdr>
                <w:top w:val="none" w:sz="0" w:space="0" w:color="auto"/>
                <w:left w:val="none" w:sz="0" w:space="0" w:color="auto"/>
                <w:bottom w:val="none" w:sz="0" w:space="0" w:color="auto"/>
                <w:right w:val="none" w:sz="0" w:space="0" w:color="auto"/>
              </w:divBdr>
            </w:div>
            <w:div w:id="106236917">
              <w:marLeft w:val="0"/>
              <w:marRight w:val="0"/>
              <w:marTop w:val="0"/>
              <w:marBottom w:val="0"/>
              <w:divBdr>
                <w:top w:val="none" w:sz="0" w:space="0" w:color="auto"/>
                <w:left w:val="none" w:sz="0" w:space="0" w:color="auto"/>
                <w:bottom w:val="none" w:sz="0" w:space="0" w:color="auto"/>
                <w:right w:val="none" w:sz="0" w:space="0" w:color="auto"/>
              </w:divBdr>
            </w:div>
            <w:div w:id="1234587348">
              <w:marLeft w:val="0"/>
              <w:marRight w:val="0"/>
              <w:marTop w:val="0"/>
              <w:marBottom w:val="0"/>
              <w:divBdr>
                <w:top w:val="none" w:sz="0" w:space="0" w:color="auto"/>
                <w:left w:val="none" w:sz="0" w:space="0" w:color="auto"/>
                <w:bottom w:val="none" w:sz="0" w:space="0" w:color="auto"/>
                <w:right w:val="none" w:sz="0" w:space="0" w:color="auto"/>
              </w:divBdr>
            </w:div>
            <w:div w:id="980117889">
              <w:marLeft w:val="0"/>
              <w:marRight w:val="0"/>
              <w:marTop w:val="0"/>
              <w:marBottom w:val="0"/>
              <w:divBdr>
                <w:top w:val="none" w:sz="0" w:space="0" w:color="auto"/>
                <w:left w:val="none" w:sz="0" w:space="0" w:color="auto"/>
                <w:bottom w:val="none" w:sz="0" w:space="0" w:color="auto"/>
                <w:right w:val="none" w:sz="0" w:space="0" w:color="auto"/>
              </w:divBdr>
            </w:div>
            <w:div w:id="372315096">
              <w:marLeft w:val="0"/>
              <w:marRight w:val="0"/>
              <w:marTop w:val="0"/>
              <w:marBottom w:val="0"/>
              <w:divBdr>
                <w:top w:val="none" w:sz="0" w:space="0" w:color="auto"/>
                <w:left w:val="none" w:sz="0" w:space="0" w:color="auto"/>
                <w:bottom w:val="none" w:sz="0" w:space="0" w:color="auto"/>
                <w:right w:val="none" w:sz="0" w:space="0" w:color="auto"/>
              </w:divBdr>
            </w:div>
            <w:div w:id="1547255902">
              <w:marLeft w:val="0"/>
              <w:marRight w:val="0"/>
              <w:marTop w:val="0"/>
              <w:marBottom w:val="0"/>
              <w:divBdr>
                <w:top w:val="none" w:sz="0" w:space="0" w:color="auto"/>
                <w:left w:val="none" w:sz="0" w:space="0" w:color="auto"/>
                <w:bottom w:val="none" w:sz="0" w:space="0" w:color="auto"/>
                <w:right w:val="none" w:sz="0" w:space="0" w:color="auto"/>
              </w:divBdr>
            </w:div>
            <w:div w:id="180702424">
              <w:marLeft w:val="0"/>
              <w:marRight w:val="0"/>
              <w:marTop w:val="0"/>
              <w:marBottom w:val="0"/>
              <w:divBdr>
                <w:top w:val="none" w:sz="0" w:space="0" w:color="auto"/>
                <w:left w:val="none" w:sz="0" w:space="0" w:color="auto"/>
                <w:bottom w:val="none" w:sz="0" w:space="0" w:color="auto"/>
                <w:right w:val="none" w:sz="0" w:space="0" w:color="auto"/>
              </w:divBdr>
            </w:div>
            <w:div w:id="451822721">
              <w:marLeft w:val="0"/>
              <w:marRight w:val="0"/>
              <w:marTop w:val="0"/>
              <w:marBottom w:val="0"/>
              <w:divBdr>
                <w:top w:val="none" w:sz="0" w:space="0" w:color="auto"/>
                <w:left w:val="none" w:sz="0" w:space="0" w:color="auto"/>
                <w:bottom w:val="none" w:sz="0" w:space="0" w:color="auto"/>
                <w:right w:val="none" w:sz="0" w:space="0" w:color="auto"/>
              </w:divBdr>
            </w:div>
            <w:div w:id="779375596">
              <w:marLeft w:val="0"/>
              <w:marRight w:val="0"/>
              <w:marTop w:val="0"/>
              <w:marBottom w:val="0"/>
              <w:divBdr>
                <w:top w:val="none" w:sz="0" w:space="0" w:color="auto"/>
                <w:left w:val="none" w:sz="0" w:space="0" w:color="auto"/>
                <w:bottom w:val="none" w:sz="0" w:space="0" w:color="auto"/>
                <w:right w:val="none" w:sz="0" w:space="0" w:color="auto"/>
              </w:divBdr>
            </w:div>
            <w:div w:id="472065015">
              <w:marLeft w:val="0"/>
              <w:marRight w:val="0"/>
              <w:marTop w:val="0"/>
              <w:marBottom w:val="0"/>
              <w:divBdr>
                <w:top w:val="none" w:sz="0" w:space="0" w:color="auto"/>
                <w:left w:val="none" w:sz="0" w:space="0" w:color="auto"/>
                <w:bottom w:val="none" w:sz="0" w:space="0" w:color="auto"/>
                <w:right w:val="none" w:sz="0" w:space="0" w:color="auto"/>
              </w:divBdr>
            </w:div>
            <w:div w:id="1171264141">
              <w:marLeft w:val="0"/>
              <w:marRight w:val="0"/>
              <w:marTop w:val="0"/>
              <w:marBottom w:val="0"/>
              <w:divBdr>
                <w:top w:val="none" w:sz="0" w:space="0" w:color="auto"/>
                <w:left w:val="none" w:sz="0" w:space="0" w:color="auto"/>
                <w:bottom w:val="none" w:sz="0" w:space="0" w:color="auto"/>
                <w:right w:val="none" w:sz="0" w:space="0" w:color="auto"/>
              </w:divBdr>
            </w:div>
            <w:div w:id="1069614476">
              <w:marLeft w:val="0"/>
              <w:marRight w:val="0"/>
              <w:marTop w:val="0"/>
              <w:marBottom w:val="0"/>
              <w:divBdr>
                <w:top w:val="none" w:sz="0" w:space="0" w:color="auto"/>
                <w:left w:val="none" w:sz="0" w:space="0" w:color="auto"/>
                <w:bottom w:val="none" w:sz="0" w:space="0" w:color="auto"/>
                <w:right w:val="none" w:sz="0" w:space="0" w:color="auto"/>
              </w:divBdr>
            </w:div>
            <w:div w:id="1262252441">
              <w:marLeft w:val="0"/>
              <w:marRight w:val="0"/>
              <w:marTop w:val="0"/>
              <w:marBottom w:val="0"/>
              <w:divBdr>
                <w:top w:val="none" w:sz="0" w:space="0" w:color="auto"/>
                <w:left w:val="none" w:sz="0" w:space="0" w:color="auto"/>
                <w:bottom w:val="none" w:sz="0" w:space="0" w:color="auto"/>
                <w:right w:val="none" w:sz="0" w:space="0" w:color="auto"/>
              </w:divBdr>
            </w:div>
            <w:div w:id="681124801">
              <w:marLeft w:val="0"/>
              <w:marRight w:val="0"/>
              <w:marTop w:val="0"/>
              <w:marBottom w:val="0"/>
              <w:divBdr>
                <w:top w:val="none" w:sz="0" w:space="0" w:color="auto"/>
                <w:left w:val="none" w:sz="0" w:space="0" w:color="auto"/>
                <w:bottom w:val="none" w:sz="0" w:space="0" w:color="auto"/>
                <w:right w:val="none" w:sz="0" w:space="0" w:color="auto"/>
              </w:divBdr>
            </w:div>
            <w:div w:id="1152939979">
              <w:marLeft w:val="0"/>
              <w:marRight w:val="0"/>
              <w:marTop w:val="0"/>
              <w:marBottom w:val="0"/>
              <w:divBdr>
                <w:top w:val="none" w:sz="0" w:space="0" w:color="auto"/>
                <w:left w:val="none" w:sz="0" w:space="0" w:color="auto"/>
                <w:bottom w:val="none" w:sz="0" w:space="0" w:color="auto"/>
                <w:right w:val="none" w:sz="0" w:space="0" w:color="auto"/>
              </w:divBdr>
            </w:div>
            <w:div w:id="1124738691">
              <w:marLeft w:val="0"/>
              <w:marRight w:val="0"/>
              <w:marTop w:val="0"/>
              <w:marBottom w:val="0"/>
              <w:divBdr>
                <w:top w:val="none" w:sz="0" w:space="0" w:color="auto"/>
                <w:left w:val="none" w:sz="0" w:space="0" w:color="auto"/>
                <w:bottom w:val="none" w:sz="0" w:space="0" w:color="auto"/>
                <w:right w:val="none" w:sz="0" w:space="0" w:color="auto"/>
              </w:divBdr>
            </w:div>
            <w:div w:id="14156013">
              <w:marLeft w:val="0"/>
              <w:marRight w:val="0"/>
              <w:marTop w:val="0"/>
              <w:marBottom w:val="0"/>
              <w:divBdr>
                <w:top w:val="none" w:sz="0" w:space="0" w:color="auto"/>
                <w:left w:val="none" w:sz="0" w:space="0" w:color="auto"/>
                <w:bottom w:val="none" w:sz="0" w:space="0" w:color="auto"/>
                <w:right w:val="none" w:sz="0" w:space="0" w:color="auto"/>
              </w:divBdr>
            </w:div>
            <w:div w:id="8339492">
              <w:marLeft w:val="0"/>
              <w:marRight w:val="0"/>
              <w:marTop w:val="0"/>
              <w:marBottom w:val="0"/>
              <w:divBdr>
                <w:top w:val="none" w:sz="0" w:space="0" w:color="auto"/>
                <w:left w:val="none" w:sz="0" w:space="0" w:color="auto"/>
                <w:bottom w:val="none" w:sz="0" w:space="0" w:color="auto"/>
                <w:right w:val="none" w:sz="0" w:space="0" w:color="auto"/>
              </w:divBdr>
            </w:div>
          </w:divsChild>
        </w:div>
        <w:div w:id="880751875">
          <w:marLeft w:val="0"/>
          <w:marRight w:val="0"/>
          <w:marTop w:val="0"/>
          <w:marBottom w:val="0"/>
          <w:divBdr>
            <w:top w:val="none" w:sz="0" w:space="0" w:color="auto"/>
            <w:left w:val="none" w:sz="0" w:space="0" w:color="auto"/>
            <w:bottom w:val="none" w:sz="0" w:space="0" w:color="auto"/>
            <w:right w:val="none" w:sz="0" w:space="0" w:color="auto"/>
          </w:divBdr>
          <w:divsChild>
            <w:div w:id="1359357571">
              <w:marLeft w:val="0"/>
              <w:marRight w:val="0"/>
              <w:marTop w:val="0"/>
              <w:marBottom w:val="0"/>
              <w:divBdr>
                <w:top w:val="none" w:sz="0" w:space="0" w:color="auto"/>
                <w:left w:val="none" w:sz="0" w:space="0" w:color="auto"/>
                <w:bottom w:val="none" w:sz="0" w:space="0" w:color="auto"/>
                <w:right w:val="none" w:sz="0" w:space="0" w:color="auto"/>
              </w:divBdr>
            </w:div>
            <w:div w:id="2071607773">
              <w:marLeft w:val="0"/>
              <w:marRight w:val="0"/>
              <w:marTop w:val="0"/>
              <w:marBottom w:val="0"/>
              <w:divBdr>
                <w:top w:val="none" w:sz="0" w:space="0" w:color="auto"/>
                <w:left w:val="none" w:sz="0" w:space="0" w:color="auto"/>
                <w:bottom w:val="none" w:sz="0" w:space="0" w:color="auto"/>
                <w:right w:val="none" w:sz="0" w:space="0" w:color="auto"/>
              </w:divBdr>
            </w:div>
            <w:div w:id="1947537781">
              <w:marLeft w:val="0"/>
              <w:marRight w:val="0"/>
              <w:marTop w:val="0"/>
              <w:marBottom w:val="0"/>
              <w:divBdr>
                <w:top w:val="none" w:sz="0" w:space="0" w:color="auto"/>
                <w:left w:val="none" w:sz="0" w:space="0" w:color="auto"/>
                <w:bottom w:val="none" w:sz="0" w:space="0" w:color="auto"/>
                <w:right w:val="none" w:sz="0" w:space="0" w:color="auto"/>
              </w:divBdr>
            </w:div>
            <w:div w:id="810368875">
              <w:marLeft w:val="0"/>
              <w:marRight w:val="0"/>
              <w:marTop w:val="0"/>
              <w:marBottom w:val="0"/>
              <w:divBdr>
                <w:top w:val="none" w:sz="0" w:space="0" w:color="auto"/>
                <w:left w:val="none" w:sz="0" w:space="0" w:color="auto"/>
                <w:bottom w:val="none" w:sz="0" w:space="0" w:color="auto"/>
                <w:right w:val="none" w:sz="0" w:space="0" w:color="auto"/>
              </w:divBdr>
            </w:div>
            <w:div w:id="276256405">
              <w:marLeft w:val="0"/>
              <w:marRight w:val="0"/>
              <w:marTop w:val="0"/>
              <w:marBottom w:val="0"/>
              <w:divBdr>
                <w:top w:val="none" w:sz="0" w:space="0" w:color="auto"/>
                <w:left w:val="none" w:sz="0" w:space="0" w:color="auto"/>
                <w:bottom w:val="none" w:sz="0" w:space="0" w:color="auto"/>
                <w:right w:val="none" w:sz="0" w:space="0" w:color="auto"/>
              </w:divBdr>
            </w:div>
            <w:div w:id="599025295">
              <w:marLeft w:val="0"/>
              <w:marRight w:val="0"/>
              <w:marTop w:val="0"/>
              <w:marBottom w:val="0"/>
              <w:divBdr>
                <w:top w:val="none" w:sz="0" w:space="0" w:color="auto"/>
                <w:left w:val="none" w:sz="0" w:space="0" w:color="auto"/>
                <w:bottom w:val="none" w:sz="0" w:space="0" w:color="auto"/>
                <w:right w:val="none" w:sz="0" w:space="0" w:color="auto"/>
              </w:divBdr>
            </w:div>
            <w:div w:id="1489008544">
              <w:marLeft w:val="0"/>
              <w:marRight w:val="0"/>
              <w:marTop w:val="0"/>
              <w:marBottom w:val="0"/>
              <w:divBdr>
                <w:top w:val="none" w:sz="0" w:space="0" w:color="auto"/>
                <w:left w:val="none" w:sz="0" w:space="0" w:color="auto"/>
                <w:bottom w:val="none" w:sz="0" w:space="0" w:color="auto"/>
                <w:right w:val="none" w:sz="0" w:space="0" w:color="auto"/>
              </w:divBdr>
            </w:div>
            <w:div w:id="1414275892">
              <w:marLeft w:val="0"/>
              <w:marRight w:val="0"/>
              <w:marTop w:val="0"/>
              <w:marBottom w:val="0"/>
              <w:divBdr>
                <w:top w:val="none" w:sz="0" w:space="0" w:color="auto"/>
                <w:left w:val="none" w:sz="0" w:space="0" w:color="auto"/>
                <w:bottom w:val="none" w:sz="0" w:space="0" w:color="auto"/>
                <w:right w:val="none" w:sz="0" w:space="0" w:color="auto"/>
              </w:divBdr>
            </w:div>
            <w:div w:id="549003612">
              <w:marLeft w:val="0"/>
              <w:marRight w:val="0"/>
              <w:marTop w:val="0"/>
              <w:marBottom w:val="0"/>
              <w:divBdr>
                <w:top w:val="none" w:sz="0" w:space="0" w:color="auto"/>
                <w:left w:val="none" w:sz="0" w:space="0" w:color="auto"/>
                <w:bottom w:val="none" w:sz="0" w:space="0" w:color="auto"/>
                <w:right w:val="none" w:sz="0" w:space="0" w:color="auto"/>
              </w:divBdr>
            </w:div>
            <w:div w:id="1314487654">
              <w:marLeft w:val="0"/>
              <w:marRight w:val="0"/>
              <w:marTop w:val="0"/>
              <w:marBottom w:val="0"/>
              <w:divBdr>
                <w:top w:val="none" w:sz="0" w:space="0" w:color="auto"/>
                <w:left w:val="none" w:sz="0" w:space="0" w:color="auto"/>
                <w:bottom w:val="none" w:sz="0" w:space="0" w:color="auto"/>
                <w:right w:val="none" w:sz="0" w:space="0" w:color="auto"/>
              </w:divBdr>
            </w:div>
            <w:div w:id="189530721">
              <w:marLeft w:val="0"/>
              <w:marRight w:val="0"/>
              <w:marTop w:val="0"/>
              <w:marBottom w:val="0"/>
              <w:divBdr>
                <w:top w:val="none" w:sz="0" w:space="0" w:color="auto"/>
                <w:left w:val="none" w:sz="0" w:space="0" w:color="auto"/>
                <w:bottom w:val="none" w:sz="0" w:space="0" w:color="auto"/>
                <w:right w:val="none" w:sz="0" w:space="0" w:color="auto"/>
              </w:divBdr>
            </w:div>
            <w:div w:id="1644458566">
              <w:marLeft w:val="0"/>
              <w:marRight w:val="0"/>
              <w:marTop w:val="0"/>
              <w:marBottom w:val="0"/>
              <w:divBdr>
                <w:top w:val="none" w:sz="0" w:space="0" w:color="auto"/>
                <w:left w:val="none" w:sz="0" w:space="0" w:color="auto"/>
                <w:bottom w:val="none" w:sz="0" w:space="0" w:color="auto"/>
                <w:right w:val="none" w:sz="0" w:space="0" w:color="auto"/>
              </w:divBdr>
            </w:div>
            <w:div w:id="1204252323">
              <w:marLeft w:val="0"/>
              <w:marRight w:val="0"/>
              <w:marTop w:val="0"/>
              <w:marBottom w:val="0"/>
              <w:divBdr>
                <w:top w:val="none" w:sz="0" w:space="0" w:color="auto"/>
                <w:left w:val="none" w:sz="0" w:space="0" w:color="auto"/>
                <w:bottom w:val="none" w:sz="0" w:space="0" w:color="auto"/>
                <w:right w:val="none" w:sz="0" w:space="0" w:color="auto"/>
              </w:divBdr>
            </w:div>
            <w:div w:id="426657879">
              <w:marLeft w:val="0"/>
              <w:marRight w:val="0"/>
              <w:marTop w:val="0"/>
              <w:marBottom w:val="0"/>
              <w:divBdr>
                <w:top w:val="none" w:sz="0" w:space="0" w:color="auto"/>
                <w:left w:val="none" w:sz="0" w:space="0" w:color="auto"/>
                <w:bottom w:val="none" w:sz="0" w:space="0" w:color="auto"/>
                <w:right w:val="none" w:sz="0" w:space="0" w:color="auto"/>
              </w:divBdr>
            </w:div>
            <w:div w:id="1326545487">
              <w:marLeft w:val="0"/>
              <w:marRight w:val="0"/>
              <w:marTop w:val="0"/>
              <w:marBottom w:val="0"/>
              <w:divBdr>
                <w:top w:val="none" w:sz="0" w:space="0" w:color="auto"/>
                <w:left w:val="none" w:sz="0" w:space="0" w:color="auto"/>
                <w:bottom w:val="none" w:sz="0" w:space="0" w:color="auto"/>
                <w:right w:val="none" w:sz="0" w:space="0" w:color="auto"/>
              </w:divBdr>
            </w:div>
            <w:div w:id="605305144">
              <w:marLeft w:val="0"/>
              <w:marRight w:val="0"/>
              <w:marTop w:val="0"/>
              <w:marBottom w:val="0"/>
              <w:divBdr>
                <w:top w:val="none" w:sz="0" w:space="0" w:color="auto"/>
                <w:left w:val="none" w:sz="0" w:space="0" w:color="auto"/>
                <w:bottom w:val="none" w:sz="0" w:space="0" w:color="auto"/>
                <w:right w:val="none" w:sz="0" w:space="0" w:color="auto"/>
              </w:divBdr>
            </w:div>
            <w:div w:id="538275048">
              <w:marLeft w:val="0"/>
              <w:marRight w:val="0"/>
              <w:marTop w:val="0"/>
              <w:marBottom w:val="0"/>
              <w:divBdr>
                <w:top w:val="none" w:sz="0" w:space="0" w:color="auto"/>
                <w:left w:val="none" w:sz="0" w:space="0" w:color="auto"/>
                <w:bottom w:val="none" w:sz="0" w:space="0" w:color="auto"/>
                <w:right w:val="none" w:sz="0" w:space="0" w:color="auto"/>
              </w:divBdr>
            </w:div>
            <w:div w:id="571693618">
              <w:marLeft w:val="0"/>
              <w:marRight w:val="0"/>
              <w:marTop w:val="0"/>
              <w:marBottom w:val="0"/>
              <w:divBdr>
                <w:top w:val="none" w:sz="0" w:space="0" w:color="auto"/>
                <w:left w:val="none" w:sz="0" w:space="0" w:color="auto"/>
                <w:bottom w:val="none" w:sz="0" w:space="0" w:color="auto"/>
                <w:right w:val="none" w:sz="0" w:space="0" w:color="auto"/>
              </w:divBdr>
            </w:div>
            <w:div w:id="1580021906">
              <w:marLeft w:val="0"/>
              <w:marRight w:val="0"/>
              <w:marTop w:val="0"/>
              <w:marBottom w:val="0"/>
              <w:divBdr>
                <w:top w:val="none" w:sz="0" w:space="0" w:color="auto"/>
                <w:left w:val="none" w:sz="0" w:space="0" w:color="auto"/>
                <w:bottom w:val="none" w:sz="0" w:space="0" w:color="auto"/>
                <w:right w:val="none" w:sz="0" w:space="0" w:color="auto"/>
              </w:divBdr>
            </w:div>
            <w:div w:id="1207644879">
              <w:marLeft w:val="0"/>
              <w:marRight w:val="0"/>
              <w:marTop w:val="0"/>
              <w:marBottom w:val="0"/>
              <w:divBdr>
                <w:top w:val="none" w:sz="0" w:space="0" w:color="auto"/>
                <w:left w:val="none" w:sz="0" w:space="0" w:color="auto"/>
                <w:bottom w:val="none" w:sz="0" w:space="0" w:color="auto"/>
                <w:right w:val="none" w:sz="0" w:space="0" w:color="auto"/>
              </w:divBdr>
            </w:div>
          </w:divsChild>
        </w:div>
        <w:div w:id="1163081029">
          <w:marLeft w:val="0"/>
          <w:marRight w:val="0"/>
          <w:marTop w:val="0"/>
          <w:marBottom w:val="0"/>
          <w:divBdr>
            <w:top w:val="none" w:sz="0" w:space="0" w:color="auto"/>
            <w:left w:val="none" w:sz="0" w:space="0" w:color="auto"/>
            <w:bottom w:val="none" w:sz="0" w:space="0" w:color="auto"/>
            <w:right w:val="none" w:sz="0" w:space="0" w:color="auto"/>
          </w:divBdr>
        </w:div>
      </w:divsChild>
    </w:div>
    <w:div w:id="206598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esenca@solidaris.be" TargetMode="External"/><Relationship Id="rId1" Type="http://schemas.openxmlformats.org/officeDocument/2006/relationships/hyperlink" Target="http://www.esenca.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2629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NVSM-UNMS</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Paquot, Josephine</dc:creator>
  <cp:keywords/>
  <dc:description/>
  <cp:lastModifiedBy>De Wispelaere, Nathalie</cp:lastModifiedBy>
  <cp:revision>4</cp:revision>
  <dcterms:created xsi:type="dcterms:W3CDTF">2026-08-31T15:27:00Z</dcterms:created>
  <dcterms:modified xsi:type="dcterms:W3CDTF">2026-08-31T15:34:00Z</dcterms:modified>
</cp:coreProperties>
</file>